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B176C1" w:rsidRPr="00484500" w14:paraId="460DFA00" w14:textId="77777777" w:rsidTr="00DD1CE3">
        <w:trPr>
          <w:trHeight w:val="330"/>
          <w:jc w:val="center"/>
        </w:trPr>
        <w:tc>
          <w:tcPr>
            <w:tcW w:w="9639" w:type="dxa"/>
            <w:gridSpan w:val="3"/>
            <w:shd w:val="clear" w:color="auto" w:fill="006338"/>
            <w:vAlign w:val="center"/>
          </w:tcPr>
          <w:p w14:paraId="1D6EFDDE" w14:textId="4E2DF314"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1. </w:t>
            </w:r>
            <w:r w:rsidR="00B176C1" w:rsidRPr="00484500">
              <w:rPr>
                <w:rFonts w:ascii="Arial" w:hAnsi="Arial" w:cs="Arial"/>
                <w:b/>
                <w:color w:val="FFFFFF"/>
                <w:sz w:val="22"/>
                <w:szCs w:val="22"/>
              </w:rPr>
              <w:t>Dades del sol·licitant</w:t>
            </w:r>
          </w:p>
        </w:tc>
      </w:tr>
      <w:tr w:rsidR="00B176C1" w:rsidRPr="00484500" w14:paraId="60ABA48B" w14:textId="77777777" w:rsidTr="00DD1CE3">
        <w:trPr>
          <w:trHeight w:val="265"/>
          <w:jc w:val="center"/>
        </w:trPr>
        <w:tc>
          <w:tcPr>
            <w:tcW w:w="5104" w:type="dxa"/>
            <w:gridSpan w:val="2"/>
            <w:vAlign w:val="center"/>
          </w:tcPr>
          <w:p w14:paraId="213CAF5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Entitat: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02042B3"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DF535C" w:rsidRPr="00484500" w14:paraId="5EA137A6" w14:textId="77777777" w:rsidTr="00DD1CE3">
        <w:trPr>
          <w:trHeight w:val="265"/>
          <w:jc w:val="center"/>
        </w:trPr>
        <w:tc>
          <w:tcPr>
            <w:tcW w:w="5104" w:type="dxa"/>
            <w:gridSpan w:val="2"/>
            <w:vAlign w:val="center"/>
          </w:tcPr>
          <w:p w14:paraId="33D44855" w14:textId="77777777" w:rsidR="00DF535C"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w:t>
            </w:r>
            <w:r w:rsidR="00DF535C" w:rsidRPr="00484500">
              <w:rPr>
                <w:rFonts w:ascii="Arial" w:hAnsi="Arial" w:cs="Arial"/>
                <w:sz w:val="22"/>
                <w:szCs w:val="22"/>
              </w:rPr>
              <w:t xml:space="preserve">Representant: </w:t>
            </w:r>
            <w:r w:rsidR="00DF535C" w:rsidRPr="00484500">
              <w:rPr>
                <w:rFonts w:ascii="Arial" w:hAnsi="Arial" w:cs="Arial"/>
                <w:sz w:val="22"/>
                <w:szCs w:val="22"/>
                <w:bdr w:val="single" w:sz="8" w:space="0" w:color="339966"/>
              </w:rPr>
              <w:fldChar w:fldCharType="begin">
                <w:ffData>
                  <w:name w:val="Texto44"/>
                  <w:enabled/>
                  <w:calcOnExit w:val="0"/>
                  <w:textInput/>
                </w:ffData>
              </w:fldChar>
            </w:r>
            <w:bookmarkStart w:id="0" w:name="Texto44"/>
            <w:r w:rsidR="00DF535C" w:rsidRPr="00484500">
              <w:rPr>
                <w:rFonts w:ascii="Arial" w:hAnsi="Arial" w:cs="Arial"/>
                <w:sz w:val="22"/>
                <w:szCs w:val="22"/>
                <w:bdr w:val="single" w:sz="8" w:space="0" w:color="339966"/>
              </w:rPr>
              <w:instrText xml:space="preserve"> FORMTEXT </w:instrText>
            </w:r>
            <w:r w:rsidR="00DF535C" w:rsidRPr="00484500">
              <w:rPr>
                <w:rFonts w:ascii="Arial" w:hAnsi="Arial" w:cs="Arial"/>
                <w:sz w:val="22"/>
                <w:szCs w:val="22"/>
                <w:bdr w:val="single" w:sz="8" w:space="0" w:color="339966"/>
              </w:rPr>
            </w:r>
            <w:r w:rsidR="00DF535C" w:rsidRPr="00484500">
              <w:rPr>
                <w:rFonts w:ascii="Arial" w:hAnsi="Arial" w:cs="Arial"/>
                <w:sz w:val="22"/>
                <w:szCs w:val="22"/>
                <w:bdr w:val="single" w:sz="8" w:space="0" w:color="339966"/>
              </w:rPr>
              <w:fldChar w:fldCharType="separate"/>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noProof/>
                <w:sz w:val="22"/>
                <w:szCs w:val="22"/>
                <w:bdr w:val="single" w:sz="8" w:space="0" w:color="339966"/>
              </w:rPr>
              <w:t> </w:t>
            </w:r>
            <w:r w:rsidR="00DF535C" w:rsidRPr="00484500">
              <w:rPr>
                <w:rFonts w:ascii="Arial" w:hAnsi="Arial" w:cs="Arial"/>
                <w:sz w:val="22"/>
                <w:szCs w:val="22"/>
                <w:bdr w:val="single" w:sz="8" w:space="0" w:color="339966"/>
              </w:rPr>
              <w:fldChar w:fldCharType="end"/>
            </w:r>
            <w:bookmarkEnd w:id="0"/>
          </w:p>
        </w:tc>
        <w:tc>
          <w:tcPr>
            <w:tcW w:w="4535" w:type="dxa"/>
            <w:vAlign w:val="center"/>
          </w:tcPr>
          <w:p w14:paraId="71E7A491" w14:textId="77777777" w:rsidR="00DF535C" w:rsidRPr="00484500" w:rsidRDefault="00DF535C" w:rsidP="00F903BF">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bookmarkStart w:id="1" w:name="Texto45"/>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bookmarkEnd w:id="1"/>
          </w:p>
        </w:tc>
      </w:tr>
      <w:tr w:rsidR="00E1717D" w:rsidRPr="00484500" w14:paraId="3443D907" w14:textId="77777777" w:rsidTr="00DD1CE3">
        <w:trPr>
          <w:trHeight w:val="265"/>
          <w:jc w:val="center"/>
        </w:trPr>
        <w:tc>
          <w:tcPr>
            <w:tcW w:w="5104" w:type="dxa"/>
            <w:gridSpan w:val="2"/>
            <w:vAlign w:val="center"/>
          </w:tcPr>
          <w:p w14:paraId="69E0C793" w14:textId="7E57ACA3"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 E-mail:</w:t>
            </w:r>
            <w:r w:rsidR="00C35F9B">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F553E4C" w14:textId="77777777" w:rsidR="00E1717D" w:rsidRPr="00484500" w:rsidRDefault="00E1717D" w:rsidP="00F903BF">
            <w:pPr>
              <w:spacing w:before="40" w:after="40"/>
              <w:rPr>
                <w:rFonts w:ascii="Arial" w:hAnsi="Arial" w:cs="Arial"/>
                <w:sz w:val="22"/>
                <w:szCs w:val="22"/>
              </w:rPr>
            </w:pPr>
            <w:r w:rsidRPr="00484500">
              <w:rPr>
                <w:rFonts w:ascii="Arial" w:hAnsi="Arial" w:cs="Arial"/>
                <w:sz w:val="22"/>
                <w:szCs w:val="22"/>
              </w:rPr>
              <w:t xml:space="preserve">Persona de contacte: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6C1B8922" w14:textId="77777777" w:rsidTr="00DD1CE3">
        <w:trPr>
          <w:trHeight w:val="254"/>
          <w:jc w:val="center"/>
        </w:trPr>
        <w:tc>
          <w:tcPr>
            <w:tcW w:w="5104" w:type="dxa"/>
            <w:gridSpan w:val="2"/>
            <w:vAlign w:val="center"/>
          </w:tcPr>
          <w:p w14:paraId="29E9BF48"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075BE98D"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B176C1" w:rsidRPr="00484500" w14:paraId="1E09DCB9" w14:textId="77777777" w:rsidTr="00DD1CE3">
        <w:trPr>
          <w:trHeight w:val="215"/>
          <w:jc w:val="center"/>
        </w:trPr>
        <w:tc>
          <w:tcPr>
            <w:tcW w:w="2576" w:type="dxa"/>
            <w:vAlign w:val="center"/>
          </w:tcPr>
          <w:p w14:paraId="7768BF0E"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087676E6"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3BBFDF1"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7B655455" w14:textId="77777777" w:rsidR="00B85F04" w:rsidRPr="00484500" w:rsidRDefault="00B85F04" w:rsidP="00F903BF">
      <w:pPr>
        <w:spacing w:before="40" w:after="40"/>
        <w:rPr>
          <w:rFonts w:ascii="Arial" w:hAnsi="Arial" w:cs="Arial"/>
          <w:sz w:val="16"/>
          <w:szCs w:val="16"/>
        </w:rPr>
      </w:pPr>
    </w:p>
    <w:tbl>
      <w:tblPr>
        <w:tblW w:w="9600"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00"/>
        <w:gridCol w:w="5100"/>
      </w:tblGrid>
      <w:tr w:rsidR="00B176C1" w:rsidRPr="00484500" w14:paraId="247D639F" w14:textId="77777777" w:rsidTr="00527609">
        <w:trPr>
          <w:trHeight w:val="330"/>
          <w:jc w:val="center"/>
        </w:trPr>
        <w:tc>
          <w:tcPr>
            <w:tcW w:w="9600" w:type="dxa"/>
            <w:gridSpan w:val="2"/>
            <w:shd w:val="clear" w:color="auto" w:fill="006338"/>
            <w:vAlign w:val="center"/>
          </w:tcPr>
          <w:p w14:paraId="79614ABE" w14:textId="0533E1F5" w:rsidR="00B176C1" w:rsidRPr="00484500" w:rsidRDefault="006C0F9F" w:rsidP="00F903BF">
            <w:pPr>
              <w:spacing w:before="40" w:after="40"/>
              <w:jc w:val="center"/>
              <w:rPr>
                <w:rFonts w:ascii="Arial" w:hAnsi="Arial" w:cs="Arial"/>
                <w:b/>
                <w:color w:val="FFFFFF"/>
                <w:sz w:val="22"/>
                <w:szCs w:val="22"/>
              </w:rPr>
            </w:pPr>
            <w:r w:rsidRPr="00484500">
              <w:rPr>
                <w:rFonts w:ascii="Arial" w:hAnsi="Arial" w:cs="Arial"/>
                <w:b/>
                <w:color w:val="FFFFFF"/>
                <w:sz w:val="22"/>
                <w:szCs w:val="22"/>
              </w:rPr>
              <w:t xml:space="preserve">2. </w:t>
            </w:r>
            <w:r w:rsidR="00B176C1" w:rsidRPr="00484500">
              <w:rPr>
                <w:rFonts w:ascii="Arial" w:hAnsi="Arial" w:cs="Arial"/>
                <w:b/>
                <w:color w:val="FFFFFF"/>
                <w:sz w:val="22"/>
                <w:szCs w:val="22"/>
              </w:rPr>
              <w:t>Objecte de la sol·licitud</w:t>
            </w:r>
          </w:p>
        </w:tc>
      </w:tr>
      <w:tr w:rsidR="00B176C1" w:rsidRPr="00484500" w14:paraId="79B23309" w14:textId="77777777" w:rsidTr="00B176C1">
        <w:trPr>
          <w:trHeight w:val="241"/>
          <w:jc w:val="center"/>
        </w:trPr>
        <w:tc>
          <w:tcPr>
            <w:tcW w:w="9600" w:type="dxa"/>
            <w:gridSpan w:val="2"/>
            <w:vAlign w:val="center"/>
          </w:tcPr>
          <w:p w14:paraId="79638354" w14:textId="5BE805A8"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Títol de </w:t>
            </w:r>
            <w:r w:rsidRPr="0037093E">
              <w:rPr>
                <w:rFonts w:ascii="Arial" w:hAnsi="Arial" w:cs="Arial"/>
                <w:sz w:val="22"/>
                <w:szCs w:val="22"/>
              </w:rPr>
              <w:t>l’actuació</w:t>
            </w:r>
            <w:r w:rsidR="0037093E" w:rsidRPr="0037093E">
              <w:rPr>
                <w:rFonts w:ascii="Arial" w:hAnsi="Arial" w:cs="Arial"/>
                <w:sz w:val="22"/>
                <w:szCs w:val="22"/>
              </w:rPr>
              <w:t xml:space="preserve"> </w:t>
            </w:r>
            <w:r w:rsidR="0037093E" w:rsidRPr="0037093E">
              <w:rPr>
                <w:rFonts w:ascii="Arial" w:hAnsi="Arial" w:cs="Arial"/>
                <w:sz w:val="22"/>
                <w:szCs w:val="22"/>
                <w:vertAlign w:val="superscript"/>
              </w:rPr>
              <w:footnoteReference w:id="2"/>
            </w:r>
            <w:r w:rsidRPr="0037093E">
              <w:rPr>
                <w:rFonts w:ascii="Arial" w:hAnsi="Arial" w:cs="Arial"/>
                <w:sz w:val="22"/>
                <w:szCs w:val="22"/>
              </w:rPr>
              <w:t>:</w:t>
            </w:r>
            <w:r w:rsidRPr="00484500">
              <w:rPr>
                <w:rFonts w:ascii="Arial" w:hAnsi="Arial" w:cs="Arial"/>
                <w:sz w:val="22"/>
                <w:szCs w:val="22"/>
              </w:rPr>
              <w:t xml:space="preserve"> </w:t>
            </w:r>
            <w:r w:rsidR="00C90B33">
              <w:rPr>
                <w:rFonts w:ascii="Arial" w:hAnsi="Arial" w:cs="Arial"/>
                <w:sz w:val="22"/>
                <w:szCs w:val="22"/>
                <w:bdr w:val="single" w:sz="8" w:space="0" w:color="339966"/>
              </w:rPr>
              <w:t>Realització d’activitats firals</w:t>
            </w:r>
            <w:r w:rsidR="00B70F76">
              <w:rPr>
                <w:rFonts w:ascii="Arial" w:hAnsi="Arial" w:cs="Arial"/>
                <w:sz w:val="22"/>
                <w:szCs w:val="22"/>
                <w:bdr w:val="single" w:sz="8" w:space="0" w:color="339966"/>
              </w:rPr>
              <w:t>, anualitat</w:t>
            </w:r>
            <w:r w:rsidR="00F87CE7">
              <w:rPr>
                <w:rFonts w:ascii="Arial" w:hAnsi="Arial" w:cs="Arial"/>
                <w:sz w:val="22"/>
                <w:szCs w:val="22"/>
                <w:bdr w:val="single" w:sz="8" w:space="0" w:color="339966"/>
              </w:rPr>
              <w:t xml:space="preserve"> </w:t>
            </w:r>
            <w:r w:rsidR="00B70F76" w:rsidRPr="00484500">
              <w:rPr>
                <w:rFonts w:ascii="Arial" w:hAnsi="Arial" w:cs="Arial"/>
                <w:sz w:val="22"/>
                <w:szCs w:val="22"/>
                <w:bdr w:val="single" w:sz="8" w:space="0" w:color="339966"/>
              </w:rPr>
              <w:fldChar w:fldCharType="begin">
                <w:ffData>
                  <w:name w:val="Texto5"/>
                  <w:enabled/>
                  <w:calcOnExit w:val="0"/>
                  <w:textInput/>
                </w:ffData>
              </w:fldChar>
            </w:r>
            <w:r w:rsidR="00B70F76" w:rsidRPr="00484500">
              <w:rPr>
                <w:rFonts w:ascii="Arial" w:hAnsi="Arial" w:cs="Arial"/>
                <w:sz w:val="22"/>
                <w:szCs w:val="22"/>
                <w:bdr w:val="single" w:sz="8" w:space="0" w:color="339966"/>
              </w:rPr>
              <w:instrText xml:space="preserve"> FORMTEXT </w:instrText>
            </w:r>
            <w:r w:rsidR="00B70F76" w:rsidRPr="00484500">
              <w:rPr>
                <w:rFonts w:ascii="Arial" w:hAnsi="Arial" w:cs="Arial"/>
                <w:sz w:val="22"/>
                <w:szCs w:val="22"/>
                <w:bdr w:val="single" w:sz="8" w:space="0" w:color="339966"/>
              </w:rPr>
            </w:r>
            <w:r w:rsidR="00B70F76" w:rsidRPr="00484500">
              <w:rPr>
                <w:rFonts w:ascii="Arial" w:hAnsi="Arial" w:cs="Arial"/>
                <w:sz w:val="22"/>
                <w:szCs w:val="22"/>
                <w:bdr w:val="single" w:sz="8" w:space="0" w:color="339966"/>
              </w:rPr>
              <w:fldChar w:fldCharType="separate"/>
            </w:r>
            <w:r w:rsidR="00B70F76" w:rsidRPr="00484500">
              <w:rPr>
                <w:rFonts w:ascii="Arial" w:hAnsi="Arial" w:cs="Arial"/>
                <w:noProof/>
                <w:sz w:val="22"/>
                <w:szCs w:val="22"/>
                <w:bdr w:val="single" w:sz="8" w:space="0" w:color="339966"/>
              </w:rPr>
              <w:t> </w:t>
            </w:r>
            <w:r w:rsidR="00B70F76" w:rsidRPr="00484500">
              <w:rPr>
                <w:rFonts w:ascii="Arial" w:hAnsi="Arial" w:cs="Arial"/>
                <w:noProof/>
                <w:sz w:val="22"/>
                <w:szCs w:val="22"/>
                <w:bdr w:val="single" w:sz="8" w:space="0" w:color="339966"/>
              </w:rPr>
              <w:t> </w:t>
            </w:r>
            <w:r w:rsidR="00B70F76" w:rsidRPr="00484500">
              <w:rPr>
                <w:rFonts w:ascii="Arial" w:hAnsi="Arial" w:cs="Arial"/>
                <w:noProof/>
                <w:sz w:val="22"/>
                <w:szCs w:val="22"/>
                <w:bdr w:val="single" w:sz="8" w:space="0" w:color="339966"/>
              </w:rPr>
              <w:t> </w:t>
            </w:r>
            <w:r w:rsidR="00B70F76" w:rsidRPr="00484500">
              <w:rPr>
                <w:rFonts w:ascii="Arial" w:hAnsi="Arial" w:cs="Arial"/>
                <w:noProof/>
                <w:sz w:val="22"/>
                <w:szCs w:val="22"/>
                <w:bdr w:val="single" w:sz="8" w:space="0" w:color="339966"/>
              </w:rPr>
              <w:t> </w:t>
            </w:r>
            <w:r w:rsidR="00B70F76" w:rsidRPr="00484500">
              <w:rPr>
                <w:rFonts w:ascii="Arial" w:hAnsi="Arial" w:cs="Arial"/>
                <w:noProof/>
                <w:sz w:val="22"/>
                <w:szCs w:val="22"/>
                <w:bdr w:val="single" w:sz="8" w:space="0" w:color="339966"/>
              </w:rPr>
              <w:t> </w:t>
            </w:r>
            <w:r w:rsidR="00B70F76" w:rsidRPr="00484500">
              <w:rPr>
                <w:rFonts w:ascii="Arial" w:hAnsi="Arial" w:cs="Arial"/>
                <w:sz w:val="22"/>
                <w:szCs w:val="22"/>
                <w:bdr w:val="single" w:sz="8" w:space="0" w:color="339966"/>
              </w:rPr>
              <w:fldChar w:fldCharType="end"/>
            </w:r>
            <w:r w:rsidR="00F87CE7">
              <w:rPr>
                <w:rFonts w:ascii="Arial" w:hAnsi="Arial" w:cs="Arial"/>
                <w:sz w:val="22"/>
                <w:szCs w:val="22"/>
                <w:bdr w:val="single" w:sz="8" w:space="0" w:color="339966"/>
              </w:rPr>
              <w:t xml:space="preserve"> </w:t>
            </w:r>
          </w:p>
        </w:tc>
      </w:tr>
      <w:tr w:rsidR="00B176C1" w:rsidRPr="00484500" w14:paraId="7FC1D23D" w14:textId="77777777" w:rsidTr="00B176C1">
        <w:trPr>
          <w:trHeight w:val="232"/>
          <w:jc w:val="center"/>
        </w:trPr>
        <w:tc>
          <w:tcPr>
            <w:tcW w:w="4500" w:type="dxa"/>
            <w:vAlign w:val="center"/>
          </w:tcPr>
          <w:p w14:paraId="445CD47C" w14:textId="31B4AD55"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Cost </w:t>
            </w:r>
            <w:r w:rsidR="0082293A">
              <w:rPr>
                <w:rFonts w:ascii="Arial" w:hAnsi="Arial" w:cs="Arial"/>
                <w:sz w:val="22"/>
                <w:szCs w:val="22"/>
              </w:rPr>
              <w:t xml:space="preserve">total </w:t>
            </w:r>
            <w:r w:rsidR="00EA42AF">
              <w:rPr>
                <w:rFonts w:ascii="Arial" w:hAnsi="Arial" w:cs="Arial"/>
                <w:sz w:val="22"/>
                <w:szCs w:val="22"/>
              </w:rPr>
              <w:t>de l’actuació</w:t>
            </w:r>
            <w:r w:rsidR="0048722A">
              <w:rPr>
                <w:rFonts w:ascii="Arial" w:hAnsi="Arial" w:cs="Arial"/>
                <w:sz w:val="22"/>
                <w:szCs w:val="22"/>
              </w:rPr>
              <w:t xml:space="preserve"> </w:t>
            </w:r>
            <w:r w:rsidR="0048722A" w:rsidRPr="00484500">
              <w:rPr>
                <w:rStyle w:val="Refernciadenotaapeudepgina"/>
                <w:rFonts w:ascii="Arial" w:hAnsi="Arial" w:cs="Arial"/>
                <w:sz w:val="22"/>
                <w:szCs w:val="22"/>
              </w:rPr>
              <w:footnoteReference w:id="3"/>
            </w:r>
            <w:r w:rsidRPr="00484500">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c>
          <w:tcPr>
            <w:tcW w:w="5100" w:type="dxa"/>
            <w:vAlign w:val="center"/>
          </w:tcPr>
          <w:p w14:paraId="38506866" w14:textId="407B35B9"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Import de la subvenció que es demana</w:t>
            </w:r>
            <w:r w:rsidR="00DD1CE3">
              <w:rPr>
                <w:rFonts w:ascii="Arial" w:hAnsi="Arial" w:cs="Arial"/>
                <w:sz w:val="22"/>
                <w:szCs w:val="22"/>
              </w:rPr>
              <w:t xml:space="preserve"> </w:t>
            </w:r>
            <w:r w:rsidR="00DD1CE3" w:rsidRPr="00484500">
              <w:rPr>
                <w:rStyle w:val="Refernciadenotaapeudepgina"/>
                <w:rFonts w:ascii="Arial" w:hAnsi="Arial" w:cs="Arial"/>
                <w:sz w:val="22"/>
                <w:szCs w:val="22"/>
              </w:rPr>
              <w:footnoteReference w:id="4"/>
            </w:r>
            <w:r w:rsidRPr="00484500">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r w:rsidRPr="00484500">
              <w:rPr>
                <w:rFonts w:ascii="Arial" w:hAnsi="Arial" w:cs="Arial"/>
                <w:sz w:val="22"/>
                <w:szCs w:val="22"/>
              </w:rPr>
              <w:t xml:space="preserve"> €</w:t>
            </w:r>
          </w:p>
        </w:tc>
      </w:tr>
      <w:tr w:rsidR="0096193A" w:rsidRPr="00484500" w14:paraId="01801D32" w14:textId="77777777" w:rsidTr="00CF1E63">
        <w:trPr>
          <w:trHeight w:val="232"/>
          <w:jc w:val="center"/>
        </w:trPr>
        <w:tc>
          <w:tcPr>
            <w:tcW w:w="9600" w:type="dxa"/>
            <w:gridSpan w:val="2"/>
            <w:vAlign w:val="center"/>
          </w:tcPr>
          <w:p w14:paraId="3C24124D" w14:textId="77777777" w:rsidR="0096193A" w:rsidRPr="0096193A" w:rsidRDefault="0096193A" w:rsidP="0096193A">
            <w:pPr>
              <w:spacing w:before="40" w:after="40"/>
              <w:rPr>
                <w:rFonts w:ascii="Arial" w:hAnsi="Arial" w:cs="Arial"/>
                <w:bCs/>
                <w:sz w:val="22"/>
                <w:szCs w:val="22"/>
              </w:rPr>
            </w:pPr>
            <w:r w:rsidRPr="0096193A">
              <w:rPr>
                <w:rFonts w:ascii="Arial" w:hAnsi="Arial" w:cs="Arial"/>
                <w:bCs/>
                <w:sz w:val="22"/>
                <w:szCs w:val="22"/>
              </w:rPr>
              <w:t xml:space="preserve">Projecte de fires conjunt </w:t>
            </w:r>
            <w:r w:rsidRPr="0096193A">
              <w:rPr>
                <w:rStyle w:val="Refernciadenotaapeudepgina"/>
                <w:rFonts w:ascii="Arial" w:hAnsi="Arial" w:cs="Arial"/>
                <w:sz w:val="22"/>
                <w:szCs w:val="22"/>
              </w:rPr>
              <w:footnoteReference w:id="5"/>
            </w:r>
            <w:r w:rsidRPr="0096193A">
              <w:rPr>
                <w:rFonts w:ascii="Arial" w:hAnsi="Arial" w:cs="Arial"/>
                <w:bCs/>
                <w:sz w:val="22"/>
                <w:szCs w:val="22"/>
              </w:rPr>
              <w:t>:</w:t>
            </w:r>
            <w:r w:rsidRPr="0096193A">
              <w:rPr>
                <w:rFonts w:ascii="Arial" w:hAnsi="Arial" w:cs="Arial"/>
                <w:b/>
                <w:sz w:val="22"/>
                <w:szCs w:val="22"/>
              </w:rPr>
              <w:t xml:space="preserve"> </w:t>
            </w:r>
            <w:r w:rsidRPr="0096193A">
              <w:rPr>
                <w:rFonts w:ascii="Arial" w:hAnsi="Arial" w:cs="Arial"/>
                <w:bCs/>
                <w:sz w:val="22"/>
                <w:szCs w:val="22"/>
              </w:rPr>
              <w:t>Si</w:t>
            </w:r>
            <w:r w:rsidRPr="0096193A">
              <w:rPr>
                <w:rFonts w:ascii="Arial" w:hAnsi="Arial" w:cs="Arial"/>
                <w:b/>
                <w:sz w:val="22"/>
                <w:szCs w:val="22"/>
              </w:rPr>
              <w:t xml:space="preserve"> </w:t>
            </w:r>
            <w:r w:rsidRPr="0096193A">
              <w:rPr>
                <w:rFonts w:ascii="Arial" w:hAnsi="Arial" w:cs="Arial"/>
                <w:bCs/>
                <w:sz w:val="22"/>
                <w:szCs w:val="22"/>
              </w:rPr>
              <w:fldChar w:fldCharType="begin">
                <w:ffData>
                  <w:name w:val="Marcar1"/>
                  <w:enabled/>
                  <w:calcOnExit w:val="0"/>
                  <w:checkBox>
                    <w:sizeAuto/>
                    <w:default w:val="0"/>
                  </w:checkBox>
                </w:ffData>
              </w:fldChar>
            </w:r>
            <w:r w:rsidRPr="0096193A">
              <w:rPr>
                <w:rFonts w:ascii="Arial" w:hAnsi="Arial" w:cs="Arial"/>
                <w:bCs/>
                <w:sz w:val="22"/>
                <w:szCs w:val="22"/>
              </w:rPr>
              <w:instrText xml:space="preserve"> FORMCHECKBOX </w:instrText>
            </w:r>
            <w:r w:rsidRPr="0096193A">
              <w:rPr>
                <w:rFonts w:ascii="Arial" w:hAnsi="Arial" w:cs="Arial"/>
                <w:bCs/>
                <w:sz w:val="22"/>
                <w:szCs w:val="22"/>
              </w:rPr>
            </w:r>
            <w:r w:rsidRPr="0096193A">
              <w:rPr>
                <w:rFonts w:ascii="Arial" w:hAnsi="Arial" w:cs="Arial"/>
                <w:bCs/>
                <w:sz w:val="22"/>
                <w:szCs w:val="22"/>
              </w:rPr>
              <w:fldChar w:fldCharType="separate"/>
            </w:r>
            <w:r w:rsidRPr="0096193A">
              <w:rPr>
                <w:rFonts w:ascii="Arial" w:hAnsi="Arial" w:cs="Arial"/>
                <w:bCs/>
                <w:sz w:val="22"/>
                <w:szCs w:val="22"/>
              </w:rPr>
              <w:fldChar w:fldCharType="end"/>
            </w:r>
            <w:r w:rsidRPr="0096193A">
              <w:rPr>
                <w:rFonts w:ascii="Arial" w:hAnsi="Arial" w:cs="Arial"/>
                <w:sz w:val="22"/>
                <w:szCs w:val="22"/>
              </w:rPr>
              <w:t xml:space="preserve"> No </w:t>
            </w:r>
            <w:r w:rsidRPr="0096193A">
              <w:rPr>
                <w:rFonts w:ascii="Arial" w:hAnsi="Arial" w:cs="Arial"/>
                <w:bCs/>
                <w:sz w:val="22"/>
                <w:szCs w:val="22"/>
              </w:rPr>
              <w:fldChar w:fldCharType="begin">
                <w:ffData>
                  <w:name w:val="Marcar1"/>
                  <w:enabled/>
                  <w:calcOnExit w:val="0"/>
                  <w:checkBox>
                    <w:sizeAuto/>
                    <w:default w:val="0"/>
                  </w:checkBox>
                </w:ffData>
              </w:fldChar>
            </w:r>
            <w:r w:rsidRPr="0096193A">
              <w:rPr>
                <w:rFonts w:ascii="Arial" w:hAnsi="Arial" w:cs="Arial"/>
                <w:bCs/>
                <w:sz w:val="22"/>
                <w:szCs w:val="22"/>
              </w:rPr>
              <w:instrText xml:space="preserve"> FORMCHECKBOX </w:instrText>
            </w:r>
            <w:r w:rsidRPr="0096193A">
              <w:rPr>
                <w:rFonts w:ascii="Arial" w:hAnsi="Arial" w:cs="Arial"/>
                <w:bCs/>
                <w:sz w:val="22"/>
                <w:szCs w:val="22"/>
              </w:rPr>
            </w:r>
            <w:r w:rsidRPr="0096193A">
              <w:rPr>
                <w:rFonts w:ascii="Arial" w:hAnsi="Arial" w:cs="Arial"/>
                <w:bCs/>
                <w:sz w:val="22"/>
                <w:szCs w:val="22"/>
              </w:rPr>
              <w:fldChar w:fldCharType="separate"/>
            </w:r>
            <w:r w:rsidRPr="0096193A">
              <w:rPr>
                <w:rFonts w:ascii="Arial" w:hAnsi="Arial" w:cs="Arial"/>
                <w:bCs/>
                <w:sz w:val="22"/>
                <w:szCs w:val="22"/>
              </w:rPr>
              <w:fldChar w:fldCharType="end"/>
            </w:r>
          </w:p>
          <w:p w14:paraId="356BBEB6" w14:textId="1CAAE6D1" w:rsidR="0096193A" w:rsidRPr="00484500" w:rsidRDefault="0096193A" w:rsidP="0096193A">
            <w:pPr>
              <w:spacing w:before="40" w:after="40"/>
              <w:rPr>
                <w:rFonts w:ascii="Arial" w:hAnsi="Arial" w:cs="Arial"/>
                <w:sz w:val="22"/>
                <w:szCs w:val="22"/>
              </w:rPr>
            </w:pPr>
            <w:r w:rsidRPr="0096193A">
              <w:rPr>
                <w:rFonts w:ascii="Arial" w:hAnsi="Arial" w:cs="Arial"/>
                <w:sz w:val="22"/>
                <w:szCs w:val="22"/>
              </w:rPr>
              <w:t xml:space="preserve">Nom del projecte de fires conjunt </w:t>
            </w:r>
            <w:r w:rsidRPr="0096193A">
              <w:rPr>
                <w:rStyle w:val="Refernciadenotaapeudepgina"/>
                <w:rFonts w:ascii="Arial" w:hAnsi="Arial" w:cs="Arial"/>
                <w:sz w:val="22"/>
                <w:szCs w:val="22"/>
              </w:rPr>
              <w:footnoteReference w:id="6"/>
            </w:r>
            <w:r w:rsidRPr="0096193A">
              <w:rPr>
                <w:rFonts w:ascii="Arial" w:hAnsi="Arial" w:cs="Arial"/>
                <w:sz w:val="22"/>
                <w:szCs w:val="22"/>
              </w:rPr>
              <w:t xml:space="preserve">: </w:t>
            </w:r>
            <w:r w:rsidRPr="0096193A">
              <w:rPr>
                <w:rFonts w:ascii="Arial" w:hAnsi="Arial" w:cs="Arial"/>
                <w:sz w:val="22"/>
                <w:szCs w:val="22"/>
              </w:rPr>
              <w:fldChar w:fldCharType="begin">
                <w:ffData>
                  <w:name w:val=""/>
                  <w:enabled/>
                  <w:calcOnExit w:val="0"/>
                  <w:textInput/>
                </w:ffData>
              </w:fldChar>
            </w:r>
            <w:r w:rsidRPr="0096193A">
              <w:rPr>
                <w:rFonts w:ascii="Arial" w:hAnsi="Arial" w:cs="Arial"/>
                <w:sz w:val="22"/>
                <w:szCs w:val="22"/>
              </w:rPr>
              <w:instrText xml:space="preserve"> FORMTEXT </w:instrText>
            </w:r>
            <w:r w:rsidRPr="0096193A">
              <w:rPr>
                <w:rFonts w:ascii="Arial" w:hAnsi="Arial" w:cs="Arial"/>
                <w:sz w:val="22"/>
                <w:szCs w:val="22"/>
              </w:rPr>
            </w:r>
            <w:r w:rsidRPr="0096193A">
              <w:rPr>
                <w:rFonts w:ascii="Arial" w:hAnsi="Arial" w:cs="Arial"/>
                <w:sz w:val="22"/>
                <w:szCs w:val="22"/>
              </w:rPr>
              <w:fldChar w:fldCharType="separate"/>
            </w:r>
            <w:r w:rsidRPr="0096193A">
              <w:rPr>
                <w:rFonts w:ascii="Arial" w:hAnsi="Arial" w:cs="Arial"/>
                <w:sz w:val="22"/>
                <w:szCs w:val="22"/>
              </w:rPr>
              <w:t> </w:t>
            </w:r>
            <w:r w:rsidRPr="0096193A">
              <w:rPr>
                <w:rFonts w:ascii="Arial" w:hAnsi="Arial" w:cs="Arial"/>
                <w:sz w:val="22"/>
                <w:szCs w:val="22"/>
              </w:rPr>
              <w:t> </w:t>
            </w:r>
            <w:r w:rsidRPr="0096193A">
              <w:rPr>
                <w:rFonts w:ascii="Arial" w:hAnsi="Arial" w:cs="Arial"/>
                <w:sz w:val="22"/>
                <w:szCs w:val="22"/>
              </w:rPr>
              <w:t> </w:t>
            </w:r>
            <w:r w:rsidRPr="0096193A">
              <w:rPr>
                <w:rFonts w:ascii="Arial" w:hAnsi="Arial" w:cs="Arial"/>
                <w:sz w:val="22"/>
                <w:szCs w:val="22"/>
              </w:rPr>
              <w:t> </w:t>
            </w:r>
            <w:r w:rsidRPr="0096193A">
              <w:rPr>
                <w:rFonts w:ascii="Arial" w:hAnsi="Arial" w:cs="Arial"/>
                <w:sz w:val="22"/>
                <w:szCs w:val="22"/>
              </w:rPr>
              <w:t> </w:t>
            </w:r>
            <w:r w:rsidRPr="0096193A">
              <w:rPr>
                <w:rFonts w:ascii="Arial" w:hAnsi="Arial" w:cs="Arial"/>
                <w:sz w:val="22"/>
                <w:szCs w:val="22"/>
              </w:rPr>
              <w:fldChar w:fldCharType="end"/>
            </w:r>
          </w:p>
        </w:tc>
      </w:tr>
    </w:tbl>
    <w:p w14:paraId="49AB6F69"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093"/>
        <w:gridCol w:w="4546"/>
      </w:tblGrid>
      <w:tr w:rsidR="00B176C1" w:rsidRPr="00484500" w14:paraId="6E28873B" w14:textId="77777777" w:rsidTr="69C7FFAA">
        <w:trPr>
          <w:trHeight w:val="322"/>
          <w:jc w:val="center"/>
        </w:trPr>
        <w:tc>
          <w:tcPr>
            <w:tcW w:w="9639" w:type="dxa"/>
            <w:gridSpan w:val="2"/>
            <w:shd w:val="clear" w:color="auto" w:fill="006338"/>
            <w:vAlign w:val="center"/>
          </w:tcPr>
          <w:p w14:paraId="50DDF5B8" w14:textId="4B384269" w:rsidR="00B176C1" w:rsidRPr="00484500" w:rsidRDefault="5FB942BD" w:rsidP="00F903BF">
            <w:pPr>
              <w:pStyle w:val="Ttol1"/>
              <w:spacing w:before="40" w:after="40"/>
              <w:jc w:val="center"/>
              <w:rPr>
                <w:rFonts w:ascii="Arial" w:hAnsi="Arial" w:cs="Arial"/>
                <w:color w:val="FFFFFF"/>
                <w:sz w:val="22"/>
                <w:szCs w:val="22"/>
              </w:rPr>
            </w:pPr>
            <w:r w:rsidRPr="69C7FFAA">
              <w:rPr>
                <w:rFonts w:ascii="Arial" w:hAnsi="Arial" w:cs="Arial"/>
                <w:color w:val="FFFFFF" w:themeColor="background1"/>
                <w:sz w:val="22"/>
                <w:szCs w:val="22"/>
              </w:rPr>
              <w:t xml:space="preserve">3. </w:t>
            </w:r>
            <w:r w:rsidR="3979EE95" w:rsidRPr="69C7FFAA">
              <w:rPr>
                <w:rFonts w:ascii="Arial" w:hAnsi="Arial" w:cs="Arial"/>
                <w:color w:val="FFFFFF" w:themeColor="background1"/>
                <w:sz w:val="22"/>
                <w:szCs w:val="22"/>
              </w:rPr>
              <w:t>Previsió de f</w:t>
            </w:r>
            <w:r w:rsidR="00B176C1" w:rsidRPr="69C7FFAA">
              <w:rPr>
                <w:rFonts w:ascii="Arial" w:hAnsi="Arial" w:cs="Arial"/>
                <w:color w:val="FFFFFF" w:themeColor="background1"/>
                <w:sz w:val="22"/>
                <w:szCs w:val="22"/>
              </w:rPr>
              <w:t>inançament de l</w:t>
            </w:r>
            <w:r w:rsidR="700C5D94" w:rsidRPr="69C7FFAA">
              <w:rPr>
                <w:rFonts w:ascii="Arial" w:hAnsi="Arial" w:cs="Arial"/>
                <w:color w:val="FFFFFF" w:themeColor="background1"/>
                <w:sz w:val="22"/>
                <w:szCs w:val="22"/>
              </w:rPr>
              <w:t>’actuació</w:t>
            </w:r>
            <w:r w:rsidR="00B176C1" w:rsidRPr="69C7FFAA">
              <w:rPr>
                <w:rFonts w:ascii="Arial" w:hAnsi="Arial" w:cs="Arial"/>
                <w:color w:val="FFFFFF" w:themeColor="background1"/>
                <w:sz w:val="22"/>
                <w:szCs w:val="22"/>
              </w:rPr>
              <w:t>:</w:t>
            </w:r>
          </w:p>
        </w:tc>
      </w:tr>
      <w:tr w:rsidR="00B176C1" w:rsidRPr="00484500" w14:paraId="128ECD09" w14:textId="77777777" w:rsidTr="00457816">
        <w:trPr>
          <w:jc w:val="center"/>
        </w:trPr>
        <w:tc>
          <w:tcPr>
            <w:tcW w:w="5093" w:type="dxa"/>
            <w:vAlign w:val="center"/>
          </w:tcPr>
          <w:p w14:paraId="23D8D826" w14:textId="1E0637D5"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Subvenció </w:t>
            </w:r>
            <w:r w:rsidR="0089151C" w:rsidRPr="00484500">
              <w:rPr>
                <w:rFonts w:ascii="Arial" w:hAnsi="Arial" w:cs="Arial"/>
                <w:sz w:val="22"/>
                <w:szCs w:val="22"/>
              </w:rPr>
              <w:t>demanada</w:t>
            </w:r>
            <w:r w:rsidRPr="00484500">
              <w:rPr>
                <w:rFonts w:ascii="Arial" w:hAnsi="Arial" w:cs="Arial"/>
                <w:sz w:val="22"/>
                <w:szCs w:val="22"/>
              </w:rPr>
              <w:t xml:space="preserve"> </w:t>
            </w:r>
            <w:r w:rsidR="0048722A" w:rsidRPr="00484500">
              <w:rPr>
                <w:rStyle w:val="Refernciadenotaapeudepgina"/>
                <w:rFonts w:ascii="Arial" w:hAnsi="Arial" w:cs="Arial"/>
                <w:sz w:val="22"/>
                <w:szCs w:val="22"/>
              </w:rPr>
              <w:footnoteReference w:id="7"/>
            </w:r>
          </w:p>
        </w:tc>
        <w:tc>
          <w:tcPr>
            <w:tcW w:w="4546" w:type="dxa"/>
            <w:vAlign w:val="center"/>
          </w:tcPr>
          <w:p w14:paraId="50E8EB11" w14:textId="77777777" w:rsidR="00B176C1" w:rsidRPr="00484500" w:rsidRDefault="00B176C1"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bookmarkStart w:id="2" w:name="Texto21"/>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00916647"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bookmarkEnd w:id="2"/>
            <w:r w:rsidRPr="00484500">
              <w:rPr>
                <w:rFonts w:ascii="Arial" w:hAnsi="Arial" w:cs="Arial"/>
                <w:sz w:val="22"/>
                <w:szCs w:val="22"/>
              </w:rPr>
              <w:t xml:space="preserve"> €</w:t>
            </w:r>
          </w:p>
        </w:tc>
      </w:tr>
      <w:tr w:rsidR="00B176C1" w:rsidRPr="00484500" w14:paraId="3013BA60" w14:textId="77777777" w:rsidTr="00457816">
        <w:trPr>
          <w:jc w:val="center"/>
        </w:trPr>
        <w:tc>
          <w:tcPr>
            <w:tcW w:w="5093" w:type="dxa"/>
            <w:vAlign w:val="center"/>
          </w:tcPr>
          <w:p w14:paraId="0B5C8E4A"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Fons propis</w:t>
            </w:r>
          </w:p>
        </w:tc>
        <w:tc>
          <w:tcPr>
            <w:tcW w:w="4546" w:type="dxa"/>
            <w:vAlign w:val="center"/>
          </w:tcPr>
          <w:p w14:paraId="78CB7350"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B02092" w14:textId="77777777" w:rsidTr="69C7FFAA">
        <w:trPr>
          <w:jc w:val="center"/>
        </w:trPr>
        <w:tc>
          <w:tcPr>
            <w:tcW w:w="9639" w:type="dxa"/>
            <w:gridSpan w:val="2"/>
            <w:vAlign w:val="center"/>
          </w:tcPr>
          <w:p w14:paraId="7FE1C784" w14:textId="77777777" w:rsidR="00B176C1" w:rsidRPr="00484500" w:rsidRDefault="00B176C1" w:rsidP="00F903BF">
            <w:pPr>
              <w:spacing w:before="40" w:after="40"/>
              <w:rPr>
                <w:rFonts w:ascii="Arial" w:hAnsi="Arial" w:cs="Arial"/>
                <w:sz w:val="22"/>
                <w:szCs w:val="22"/>
              </w:rPr>
            </w:pPr>
            <w:r w:rsidRPr="00484500">
              <w:rPr>
                <w:rFonts w:ascii="Arial" w:hAnsi="Arial" w:cs="Arial"/>
                <w:sz w:val="22"/>
                <w:szCs w:val="22"/>
              </w:rPr>
              <w:t xml:space="preserve">Altres subvencions </w:t>
            </w:r>
            <w:r w:rsidRPr="00484500">
              <w:rPr>
                <w:rStyle w:val="Refernciadenotaapeudepgina"/>
                <w:rFonts w:ascii="Arial" w:hAnsi="Arial" w:cs="Arial"/>
                <w:sz w:val="22"/>
                <w:szCs w:val="22"/>
              </w:rPr>
              <w:footnoteReference w:id="8"/>
            </w:r>
          </w:p>
        </w:tc>
      </w:tr>
      <w:tr w:rsidR="00B176C1" w:rsidRPr="00484500" w14:paraId="1C75C376" w14:textId="77777777" w:rsidTr="00457816">
        <w:trPr>
          <w:jc w:val="center"/>
        </w:trPr>
        <w:tc>
          <w:tcPr>
            <w:tcW w:w="5093" w:type="dxa"/>
            <w:vAlign w:val="center"/>
          </w:tcPr>
          <w:p w14:paraId="66DE4034"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46" w:type="dxa"/>
            <w:vAlign w:val="center"/>
          </w:tcPr>
          <w:p w14:paraId="7751E972"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09F2B282" w14:textId="77777777" w:rsidTr="00457816">
        <w:trPr>
          <w:jc w:val="center"/>
        </w:trPr>
        <w:tc>
          <w:tcPr>
            <w:tcW w:w="5093" w:type="dxa"/>
            <w:vAlign w:val="center"/>
          </w:tcPr>
          <w:p w14:paraId="6CD841E2"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46" w:type="dxa"/>
            <w:vAlign w:val="center"/>
          </w:tcPr>
          <w:p w14:paraId="3F6467E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7AFF76CE" w14:textId="77777777" w:rsidTr="00457816">
        <w:trPr>
          <w:jc w:val="center"/>
        </w:trPr>
        <w:tc>
          <w:tcPr>
            <w:tcW w:w="5093" w:type="dxa"/>
            <w:vAlign w:val="center"/>
          </w:tcPr>
          <w:p w14:paraId="3EB6D16F"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46" w:type="dxa"/>
            <w:vAlign w:val="center"/>
          </w:tcPr>
          <w:p w14:paraId="068D6F9C"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43624997" w14:textId="77777777" w:rsidTr="00457816">
        <w:trPr>
          <w:jc w:val="center"/>
        </w:trPr>
        <w:tc>
          <w:tcPr>
            <w:tcW w:w="5093" w:type="dxa"/>
            <w:vAlign w:val="center"/>
          </w:tcPr>
          <w:p w14:paraId="357DB373"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46" w:type="dxa"/>
            <w:vAlign w:val="center"/>
          </w:tcPr>
          <w:p w14:paraId="325A0AEF"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B176C1" w:rsidRPr="00484500" w14:paraId="13E2B29C" w14:textId="77777777" w:rsidTr="00457816">
        <w:trPr>
          <w:jc w:val="center"/>
        </w:trPr>
        <w:tc>
          <w:tcPr>
            <w:tcW w:w="5093" w:type="dxa"/>
            <w:vAlign w:val="center"/>
          </w:tcPr>
          <w:p w14:paraId="2CAE0CBC" w14:textId="77777777" w:rsidR="00B176C1" w:rsidRPr="00484500" w:rsidRDefault="0065720F" w:rsidP="00F903BF">
            <w:pPr>
              <w:spacing w:before="40" w:after="40"/>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p>
        </w:tc>
        <w:tc>
          <w:tcPr>
            <w:tcW w:w="4546" w:type="dxa"/>
            <w:vAlign w:val="center"/>
          </w:tcPr>
          <w:p w14:paraId="2C2B4AD6" w14:textId="77777777" w:rsidR="00B176C1"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r w:rsidR="0065720F" w:rsidRPr="00484500" w14:paraId="34B5DE97" w14:textId="77777777" w:rsidTr="00457816">
        <w:trPr>
          <w:jc w:val="center"/>
        </w:trPr>
        <w:tc>
          <w:tcPr>
            <w:tcW w:w="5093" w:type="dxa"/>
            <w:vAlign w:val="center"/>
          </w:tcPr>
          <w:p w14:paraId="7AEACD5B"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Ingressos que genera l’actuació </w:t>
            </w:r>
          </w:p>
        </w:tc>
        <w:tc>
          <w:tcPr>
            <w:tcW w:w="4546" w:type="dxa"/>
            <w:vAlign w:val="center"/>
          </w:tcPr>
          <w:p w14:paraId="1CD50F3A"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65720F" w:rsidRPr="00484500" w14:paraId="5C894465" w14:textId="77777777" w:rsidTr="00457816">
        <w:trPr>
          <w:jc w:val="center"/>
        </w:trPr>
        <w:tc>
          <w:tcPr>
            <w:tcW w:w="5093" w:type="dxa"/>
            <w:vAlign w:val="center"/>
          </w:tcPr>
          <w:p w14:paraId="40291B60" w14:textId="77777777" w:rsidR="0065720F" w:rsidRPr="00484500" w:rsidRDefault="0065720F" w:rsidP="00F903BF">
            <w:pPr>
              <w:spacing w:before="40" w:after="40"/>
              <w:rPr>
                <w:rFonts w:ascii="Arial" w:hAnsi="Arial" w:cs="Arial"/>
                <w:sz w:val="22"/>
                <w:szCs w:val="22"/>
              </w:rPr>
            </w:pPr>
            <w:r w:rsidRPr="00484500">
              <w:rPr>
                <w:rFonts w:ascii="Arial" w:hAnsi="Arial" w:cs="Arial"/>
                <w:sz w:val="22"/>
                <w:szCs w:val="22"/>
              </w:rPr>
              <w:t xml:space="preserve">Altres aportacions: </w:t>
            </w: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bdr w:val="single" w:sz="4" w:space="0" w:color="339966"/>
              </w:rPr>
              <w:t xml:space="preserve"> </w:t>
            </w:r>
          </w:p>
        </w:tc>
        <w:tc>
          <w:tcPr>
            <w:tcW w:w="4546" w:type="dxa"/>
            <w:vAlign w:val="center"/>
          </w:tcPr>
          <w:p w14:paraId="040C0786" w14:textId="77777777" w:rsidR="0065720F" w:rsidRPr="00484500" w:rsidRDefault="0065720F"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noProof/>
                <w:sz w:val="22"/>
                <w:szCs w:val="22"/>
                <w:bdr w:val="single" w:sz="4" w:space="0" w:color="339966"/>
              </w:rPr>
              <w:t> </w:t>
            </w:r>
            <w:r w:rsidRPr="00484500">
              <w:rPr>
                <w:rFonts w:ascii="Arial" w:hAnsi="Arial" w:cs="Arial"/>
                <w:sz w:val="22"/>
                <w:szCs w:val="22"/>
                <w:bdr w:val="single" w:sz="4" w:space="0" w:color="339966"/>
              </w:rPr>
              <w:fldChar w:fldCharType="end"/>
            </w:r>
            <w:r w:rsidRPr="00484500">
              <w:rPr>
                <w:rFonts w:ascii="Arial" w:hAnsi="Arial" w:cs="Arial"/>
                <w:sz w:val="22"/>
                <w:szCs w:val="22"/>
              </w:rPr>
              <w:t xml:space="preserve"> €</w:t>
            </w:r>
          </w:p>
        </w:tc>
      </w:tr>
      <w:tr w:rsidR="00B176C1" w:rsidRPr="00484500" w14:paraId="4E116370" w14:textId="77777777" w:rsidTr="00457816">
        <w:trPr>
          <w:jc w:val="center"/>
        </w:trPr>
        <w:tc>
          <w:tcPr>
            <w:tcW w:w="5093" w:type="dxa"/>
            <w:vAlign w:val="center"/>
          </w:tcPr>
          <w:p w14:paraId="1911B0AF" w14:textId="021FC6A6" w:rsidR="00B176C1" w:rsidRPr="00484500" w:rsidRDefault="00B176C1" w:rsidP="00F903BF">
            <w:pPr>
              <w:spacing w:before="40" w:after="40"/>
              <w:rPr>
                <w:rFonts w:ascii="Arial" w:hAnsi="Arial" w:cs="Arial"/>
                <w:b/>
                <w:sz w:val="22"/>
                <w:szCs w:val="22"/>
              </w:rPr>
            </w:pPr>
            <w:r w:rsidRPr="00484500">
              <w:rPr>
                <w:rFonts w:ascii="Arial" w:hAnsi="Arial" w:cs="Arial"/>
                <w:b/>
                <w:sz w:val="22"/>
                <w:szCs w:val="22"/>
              </w:rPr>
              <w:t>TOTAL FINANÇAMENT</w:t>
            </w:r>
            <w:r w:rsidR="00DD1CE3">
              <w:rPr>
                <w:rFonts w:ascii="Arial" w:hAnsi="Arial" w:cs="Arial"/>
                <w:b/>
                <w:sz w:val="22"/>
                <w:szCs w:val="22"/>
              </w:rPr>
              <w:t xml:space="preserve"> </w:t>
            </w:r>
            <w:r w:rsidRPr="00484500">
              <w:rPr>
                <w:rStyle w:val="Refernciadenotaapeudepgina"/>
                <w:rFonts w:ascii="Arial" w:hAnsi="Arial" w:cs="Arial"/>
                <w:b/>
                <w:sz w:val="22"/>
                <w:szCs w:val="22"/>
              </w:rPr>
              <w:footnoteReference w:id="9"/>
            </w:r>
          </w:p>
        </w:tc>
        <w:tc>
          <w:tcPr>
            <w:tcW w:w="4546" w:type="dxa"/>
            <w:vAlign w:val="center"/>
          </w:tcPr>
          <w:p w14:paraId="56B3E2D2" w14:textId="77777777" w:rsidR="00B176C1" w:rsidRPr="00484500" w:rsidRDefault="00D239EA" w:rsidP="00F903BF">
            <w:pPr>
              <w:spacing w:before="40" w:after="40"/>
              <w:jc w:val="right"/>
              <w:rPr>
                <w:rFonts w:ascii="Arial" w:hAnsi="Arial" w:cs="Arial"/>
                <w:sz w:val="22"/>
                <w:szCs w:val="22"/>
              </w:rPr>
            </w:pPr>
            <w:r w:rsidRPr="00484500">
              <w:rPr>
                <w:rFonts w:ascii="Arial" w:hAnsi="Arial" w:cs="Arial"/>
                <w:sz w:val="22"/>
                <w:szCs w:val="22"/>
                <w:bdr w:val="single" w:sz="4" w:space="0" w:color="339966"/>
              </w:rPr>
              <w:fldChar w:fldCharType="begin">
                <w:ffData>
                  <w:name w:val="Texto21"/>
                  <w:enabled/>
                  <w:calcOnExit w:val="0"/>
                  <w:textInput/>
                </w:ffData>
              </w:fldChar>
            </w:r>
            <w:r w:rsidRPr="00484500">
              <w:rPr>
                <w:rFonts w:ascii="Arial" w:hAnsi="Arial" w:cs="Arial"/>
                <w:sz w:val="22"/>
                <w:szCs w:val="22"/>
                <w:bdr w:val="single" w:sz="4" w:space="0" w:color="339966"/>
              </w:rPr>
              <w:instrText xml:space="preserve"> FORMTEXT </w:instrText>
            </w:r>
            <w:r w:rsidRPr="00484500">
              <w:rPr>
                <w:rFonts w:ascii="Arial" w:hAnsi="Arial" w:cs="Arial"/>
                <w:sz w:val="22"/>
                <w:szCs w:val="22"/>
                <w:bdr w:val="single" w:sz="4" w:space="0" w:color="339966"/>
              </w:rPr>
            </w:r>
            <w:r w:rsidRPr="00484500">
              <w:rPr>
                <w:rFonts w:ascii="Arial" w:hAnsi="Arial" w:cs="Arial"/>
                <w:sz w:val="22"/>
                <w:szCs w:val="22"/>
                <w:bdr w:val="single" w:sz="4" w:space="0" w:color="339966"/>
              </w:rPr>
              <w:fldChar w:fldCharType="separate"/>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t> </w:t>
            </w:r>
            <w:r w:rsidRPr="00484500">
              <w:rPr>
                <w:rFonts w:ascii="Arial" w:hAnsi="Arial" w:cs="Arial"/>
                <w:sz w:val="22"/>
                <w:szCs w:val="22"/>
                <w:bdr w:val="single" w:sz="4" w:space="0" w:color="339966"/>
              </w:rPr>
              <w:fldChar w:fldCharType="end"/>
            </w:r>
            <w:r w:rsidR="00B176C1" w:rsidRPr="00484500">
              <w:rPr>
                <w:rFonts w:ascii="Arial" w:hAnsi="Arial" w:cs="Arial"/>
                <w:sz w:val="22"/>
                <w:szCs w:val="22"/>
              </w:rPr>
              <w:t xml:space="preserve"> €</w:t>
            </w:r>
          </w:p>
        </w:tc>
      </w:tr>
    </w:tbl>
    <w:p w14:paraId="0C208EAA" w14:textId="77777777" w:rsidR="00B85F04" w:rsidRPr="00484500"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259CC8BA" w14:textId="77777777" w:rsidTr="00527609">
        <w:trPr>
          <w:trHeight w:val="320"/>
          <w:jc w:val="center"/>
        </w:trPr>
        <w:tc>
          <w:tcPr>
            <w:tcW w:w="9639" w:type="dxa"/>
            <w:shd w:val="clear" w:color="auto" w:fill="006338"/>
            <w:vAlign w:val="center"/>
          </w:tcPr>
          <w:p w14:paraId="580DD477" w14:textId="57A3FE30" w:rsidR="006F1251" w:rsidRPr="00484500" w:rsidRDefault="0065720F" w:rsidP="00F903BF">
            <w:pPr>
              <w:pStyle w:val="Ttol1"/>
              <w:spacing w:before="40" w:after="40"/>
              <w:jc w:val="center"/>
              <w:rPr>
                <w:rFonts w:ascii="Arial" w:hAnsi="Arial" w:cs="Arial"/>
                <w:color w:val="FFFFFF"/>
                <w:sz w:val="22"/>
                <w:szCs w:val="22"/>
              </w:rPr>
            </w:pPr>
            <w:r w:rsidRPr="00484500">
              <w:rPr>
                <w:rFonts w:ascii="Arial" w:hAnsi="Arial" w:cs="Arial"/>
                <w:color w:val="FFFFFF"/>
                <w:sz w:val="22"/>
                <w:szCs w:val="22"/>
              </w:rPr>
              <w:lastRenderedPageBreak/>
              <w:t xml:space="preserve">4. </w:t>
            </w:r>
            <w:r w:rsidR="006F1251" w:rsidRPr="00484500">
              <w:rPr>
                <w:rFonts w:ascii="Arial" w:hAnsi="Arial" w:cs="Arial"/>
                <w:color w:val="FFFFFF"/>
                <w:sz w:val="22"/>
                <w:szCs w:val="22"/>
              </w:rPr>
              <w:t xml:space="preserve">Previsió </w:t>
            </w:r>
            <w:r w:rsidR="004D441C" w:rsidRPr="00484500">
              <w:rPr>
                <w:rFonts w:ascii="Arial" w:hAnsi="Arial" w:cs="Arial"/>
                <w:color w:val="FFFFFF"/>
                <w:sz w:val="22"/>
                <w:szCs w:val="22"/>
              </w:rPr>
              <w:t xml:space="preserve">temporal </w:t>
            </w:r>
            <w:r w:rsidR="006F1251" w:rsidRPr="00484500">
              <w:rPr>
                <w:rFonts w:ascii="Arial" w:hAnsi="Arial" w:cs="Arial"/>
                <w:color w:val="FFFFFF"/>
                <w:sz w:val="22"/>
                <w:szCs w:val="22"/>
              </w:rPr>
              <w:t>d’execució de l’actuació:</w:t>
            </w:r>
            <w:r w:rsidR="00D803AE">
              <w:rPr>
                <w:rFonts w:ascii="Arial" w:hAnsi="Arial" w:cs="Arial"/>
                <w:color w:val="FFFFFF"/>
                <w:sz w:val="22"/>
                <w:szCs w:val="22"/>
              </w:rPr>
              <w:t xml:space="preserve"> </w:t>
            </w:r>
            <w:r w:rsidR="00D803AE" w:rsidRPr="00D803AE">
              <w:rPr>
                <w:rStyle w:val="Refernciadenotaapeudepgina"/>
                <w:rFonts w:ascii="Arial" w:hAnsi="Arial" w:cs="Arial"/>
                <w:color w:val="FFFFFF" w:themeColor="background1"/>
                <w:sz w:val="22"/>
                <w:szCs w:val="22"/>
              </w:rPr>
              <w:footnoteReference w:id="10"/>
            </w:r>
          </w:p>
        </w:tc>
      </w:tr>
      <w:tr w:rsidR="006F1251" w:rsidRPr="00484500" w14:paraId="7FFCFA68" w14:textId="77777777" w:rsidTr="0065720F">
        <w:trPr>
          <w:trHeight w:val="394"/>
          <w:jc w:val="center"/>
        </w:trPr>
        <w:tc>
          <w:tcPr>
            <w:tcW w:w="9639" w:type="dxa"/>
            <w:vAlign w:val="center"/>
          </w:tcPr>
          <w:p w14:paraId="0ACD45D7"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Data prevista d’inici de l’actuació: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7821E01B" w14:textId="77777777" w:rsidTr="0065720F">
        <w:trPr>
          <w:trHeight w:val="382"/>
          <w:jc w:val="center"/>
        </w:trPr>
        <w:tc>
          <w:tcPr>
            <w:tcW w:w="9639" w:type="dxa"/>
            <w:vAlign w:val="center"/>
          </w:tcPr>
          <w:p w14:paraId="271F558E"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 xml:space="preserve">Durada aproximada de la seva execució: </w:t>
            </w:r>
            <w:r w:rsidRPr="00C35F9B">
              <w:rPr>
                <w:rFonts w:ascii="Arial" w:hAnsi="Arial" w:cs="Arial"/>
                <w:sz w:val="22"/>
                <w:szCs w:val="22"/>
                <w:bdr w:val="single" w:sz="8" w:space="0" w:color="339966"/>
              </w:rPr>
              <w:fldChar w:fldCharType="begin">
                <w:ffData>
                  <w:name w:val="Texto8"/>
                  <w:enabled/>
                  <w:calcOnExit w:val="0"/>
                  <w:textInput/>
                </w:ffData>
              </w:fldChar>
            </w:r>
            <w:r w:rsidRPr="00C35F9B">
              <w:rPr>
                <w:rFonts w:ascii="Arial" w:hAnsi="Arial" w:cs="Arial"/>
                <w:sz w:val="22"/>
                <w:szCs w:val="22"/>
                <w:bdr w:val="single" w:sz="8" w:space="0" w:color="339966"/>
              </w:rPr>
              <w:instrText xml:space="preserve"> FORMTEXT </w:instrText>
            </w:r>
            <w:r w:rsidRPr="00C35F9B">
              <w:rPr>
                <w:rFonts w:ascii="Arial" w:hAnsi="Arial" w:cs="Arial"/>
                <w:sz w:val="22"/>
                <w:szCs w:val="22"/>
                <w:bdr w:val="single" w:sz="8" w:space="0" w:color="339966"/>
              </w:rPr>
            </w:r>
            <w:r w:rsidRPr="00C35F9B">
              <w:rPr>
                <w:rFonts w:ascii="Arial" w:hAnsi="Arial" w:cs="Arial"/>
                <w:sz w:val="22"/>
                <w:szCs w:val="22"/>
                <w:bdr w:val="single" w:sz="8" w:space="0" w:color="339966"/>
              </w:rPr>
              <w:fldChar w:fldCharType="separate"/>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noProof/>
                <w:sz w:val="22"/>
                <w:szCs w:val="22"/>
                <w:bdr w:val="single" w:sz="8" w:space="0" w:color="339966"/>
              </w:rPr>
              <w:t> </w:t>
            </w:r>
            <w:r w:rsidRPr="00C35F9B">
              <w:rPr>
                <w:rFonts w:ascii="Arial" w:hAnsi="Arial" w:cs="Arial"/>
                <w:sz w:val="22"/>
                <w:szCs w:val="22"/>
                <w:bdr w:val="single" w:sz="8" w:space="0" w:color="339966"/>
              </w:rPr>
              <w:fldChar w:fldCharType="end"/>
            </w:r>
          </w:p>
        </w:tc>
      </w:tr>
      <w:tr w:rsidR="006F1251" w:rsidRPr="00484500" w14:paraId="6AAC7B88" w14:textId="77777777" w:rsidTr="0065720F">
        <w:trPr>
          <w:trHeight w:val="615"/>
          <w:jc w:val="center"/>
        </w:trPr>
        <w:tc>
          <w:tcPr>
            <w:tcW w:w="9639" w:type="dxa"/>
            <w:vAlign w:val="center"/>
          </w:tcPr>
          <w:p w14:paraId="469F5C80" w14:textId="77777777" w:rsidR="006F1251" w:rsidRPr="00484500" w:rsidRDefault="006F1251" w:rsidP="00F903BF">
            <w:pPr>
              <w:spacing w:before="40" w:after="40"/>
              <w:rPr>
                <w:rFonts w:ascii="Arial" w:hAnsi="Arial" w:cs="Arial"/>
                <w:sz w:val="22"/>
                <w:szCs w:val="22"/>
              </w:rPr>
            </w:pPr>
            <w:r w:rsidRPr="00484500">
              <w:rPr>
                <w:rFonts w:ascii="Arial" w:hAnsi="Arial" w:cs="Arial"/>
                <w:sz w:val="22"/>
                <w:szCs w:val="22"/>
              </w:rPr>
              <w:t>Està relacionada la seva execució amb algun</w:t>
            </w:r>
            <w:r w:rsidR="00226D89" w:rsidRPr="00484500">
              <w:rPr>
                <w:rFonts w:ascii="Arial" w:hAnsi="Arial" w:cs="Arial"/>
                <w:sz w:val="22"/>
                <w:szCs w:val="22"/>
              </w:rPr>
              <w:t>a</w:t>
            </w:r>
            <w:r w:rsidRPr="00484500">
              <w:rPr>
                <w:rFonts w:ascii="Arial" w:hAnsi="Arial" w:cs="Arial"/>
                <w:sz w:val="22"/>
                <w:szCs w:val="22"/>
              </w:rPr>
              <w:t xml:space="preserve"> altra actuació subvencionada prèviament per la Diputació  de Lleida i/o els seus organismes: </w:t>
            </w:r>
            <w:r w:rsidRPr="00484500">
              <w:rPr>
                <w:rFonts w:ascii="Arial" w:hAnsi="Arial" w:cs="Arial"/>
                <w:sz w:val="22"/>
                <w:szCs w:val="22"/>
              </w:rPr>
              <w:fldChar w:fldCharType="begin">
                <w:ffData>
                  <w:name w:val="Casilla1"/>
                  <w:enabled/>
                  <w:calcOnExit w:val="0"/>
                  <w:checkBox>
                    <w:sizeAuto/>
                    <w:default w:val="0"/>
                  </w:checkBox>
                </w:ffData>
              </w:fldChar>
            </w:r>
            <w:bookmarkStart w:id="3" w:name="Casilla1"/>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3"/>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bookmarkStart w:id="4" w:name="Casilla2"/>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bookmarkEnd w:id="4"/>
            <w:r w:rsidRPr="00484500">
              <w:rPr>
                <w:rFonts w:ascii="Arial" w:hAnsi="Arial" w:cs="Arial"/>
                <w:sz w:val="22"/>
                <w:szCs w:val="22"/>
              </w:rPr>
              <w:t xml:space="preserve"> No</w:t>
            </w:r>
          </w:p>
        </w:tc>
      </w:tr>
      <w:tr w:rsidR="006F1251" w:rsidRPr="00484500" w14:paraId="4370D5B0" w14:textId="77777777" w:rsidTr="0065720F">
        <w:trPr>
          <w:trHeight w:val="395"/>
          <w:jc w:val="center"/>
        </w:trPr>
        <w:tc>
          <w:tcPr>
            <w:tcW w:w="9639" w:type="dxa"/>
            <w:vAlign w:val="center"/>
          </w:tcPr>
          <w:p w14:paraId="760BF2DC" w14:textId="77777777" w:rsidR="006F1251" w:rsidRPr="00484500" w:rsidRDefault="006F1251" w:rsidP="00F903BF">
            <w:pPr>
              <w:spacing w:before="40" w:after="40"/>
              <w:rPr>
                <w:rFonts w:ascii="Arial" w:hAnsi="Arial" w:cs="Arial"/>
                <w:sz w:val="22"/>
                <w:szCs w:val="22"/>
              </w:rPr>
            </w:pPr>
            <w:r w:rsidRPr="00484500">
              <w:rPr>
                <w:rFonts w:ascii="Arial" w:hAnsi="Arial" w:cs="Arial"/>
                <w:iCs/>
                <w:sz w:val="22"/>
                <w:szCs w:val="22"/>
              </w:rPr>
              <w:t>S’ha contractat i/o executat l’actuació:</w:t>
            </w:r>
            <w:r w:rsidRPr="00484500">
              <w:rPr>
                <w:rFonts w:ascii="Arial" w:hAnsi="Arial" w:cs="Arial"/>
                <w:sz w:val="22"/>
                <w:szCs w:val="22"/>
              </w:rPr>
              <w:t xml:space="preserve"> </w:t>
            </w:r>
            <w:r w:rsidRPr="00484500">
              <w:rPr>
                <w:rFonts w:ascii="Arial" w:hAnsi="Arial" w:cs="Arial"/>
                <w:sz w:val="22"/>
                <w:szCs w:val="22"/>
              </w:rPr>
              <w:fldChar w:fldCharType="begin">
                <w:ffData>
                  <w:name w:val="Casilla1"/>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Sí </w:t>
            </w:r>
            <w:r w:rsidRPr="00484500">
              <w:rPr>
                <w:rFonts w:ascii="Arial" w:hAnsi="Arial" w:cs="Arial"/>
                <w:sz w:val="22"/>
                <w:szCs w:val="22"/>
              </w:rPr>
              <w:fldChar w:fldCharType="begin">
                <w:ffData>
                  <w:name w:val="Casilla2"/>
                  <w:enabled/>
                  <w:calcOnExit w:val="0"/>
                  <w:checkBox>
                    <w:sizeAuto/>
                    <w:default w:val="0"/>
                  </w:checkBox>
                </w:ffData>
              </w:fldChar>
            </w:r>
            <w:r w:rsidRPr="00484500">
              <w:rPr>
                <w:rFonts w:ascii="Arial" w:hAnsi="Arial" w:cs="Arial"/>
                <w:sz w:val="22"/>
                <w:szCs w:val="22"/>
              </w:rPr>
              <w:instrText xml:space="preserve"> FORMCHECKBOX </w:instrText>
            </w:r>
            <w:r w:rsidRPr="00484500">
              <w:rPr>
                <w:rFonts w:ascii="Arial" w:hAnsi="Arial" w:cs="Arial"/>
                <w:sz w:val="22"/>
                <w:szCs w:val="22"/>
              </w:rPr>
            </w:r>
            <w:r w:rsidRPr="00484500">
              <w:rPr>
                <w:rFonts w:ascii="Arial" w:hAnsi="Arial" w:cs="Arial"/>
                <w:sz w:val="22"/>
                <w:szCs w:val="22"/>
              </w:rPr>
              <w:fldChar w:fldCharType="separate"/>
            </w:r>
            <w:r w:rsidRPr="00484500">
              <w:rPr>
                <w:rFonts w:ascii="Arial" w:hAnsi="Arial" w:cs="Arial"/>
                <w:sz w:val="22"/>
                <w:szCs w:val="22"/>
              </w:rPr>
              <w:fldChar w:fldCharType="end"/>
            </w:r>
            <w:r w:rsidRPr="00484500">
              <w:rPr>
                <w:rFonts w:ascii="Arial" w:hAnsi="Arial" w:cs="Arial"/>
                <w:sz w:val="22"/>
                <w:szCs w:val="22"/>
              </w:rPr>
              <w:t xml:space="preserve"> No</w:t>
            </w:r>
          </w:p>
        </w:tc>
      </w:tr>
    </w:tbl>
    <w:p w14:paraId="5AC28CD7" w14:textId="77777777" w:rsidR="00B85F04" w:rsidRPr="00484500" w:rsidRDefault="00B85F04" w:rsidP="00F903BF">
      <w:pPr>
        <w:spacing w:before="40" w:after="40"/>
        <w:jc w:val="both"/>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tblBorders>
        <w:tblLayout w:type="fixed"/>
        <w:tblCellMar>
          <w:left w:w="70" w:type="dxa"/>
          <w:right w:w="70" w:type="dxa"/>
        </w:tblCellMar>
        <w:tblLook w:val="0000" w:firstRow="0" w:lastRow="0" w:firstColumn="0" w:lastColumn="0" w:noHBand="0" w:noVBand="0"/>
      </w:tblPr>
      <w:tblGrid>
        <w:gridCol w:w="9639"/>
      </w:tblGrid>
      <w:tr w:rsidR="006F1251" w:rsidRPr="00484500" w14:paraId="03350E76" w14:textId="77777777" w:rsidTr="00527609">
        <w:trPr>
          <w:trHeight w:val="320"/>
          <w:jc w:val="center"/>
        </w:trPr>
        <w:tc>
          <w:tcPr>
            <w:tcW w:w="9639" w:type="dxa"/>
            <w:tcBorders>
              <w:top w:val="single" w:sz="8" w:space="0" w:color="339966"/>
              <w:bottom w:val="single" w:sz="8" w:space="0" w:color="339966"/>
            </w:tcBorders>
            <w:shd w:val="clear" w:color="auto" w:fill="006338"/>
            <w:vAlign w:val="center"/>
          </w:tcPr>
          <w:p w14:paraId="74A1EE04" w14:textId="77777777" w:rsidR="006F1251" w:rsidRPr="00484500" w:rsidRDefault="00106AEB" w:rsidP="00F903BF">
            <w:pPr>
              <w:pStyle w:val="Ttol1"/>
              <w:spacing w:before="40" w:after="40"/>
              <w:jc w:val="center"/>
              <w:rPr>
                <w:rFonts w:ascii="Arial" w:hAnsi="Arial" w:cs="Arial"/>
                <w:color w:val="FFFFFF"/>
                <w:sz w:val="22"/>
                <w:szCs w:val="22"/>
              </w:rPr>
            </w:pPr>
            <w:r w:rsidRPr="00484500">
              <w:rPr>
                <w:rFonts w:ascii="Arial" w:hAnsi="Arial" w:cs="Arial"/>
                <w:color w:val="FFFFFF"/>
                <w:sz w:val="22"/>
                <w:szCs w:val="22"/>
              </w:rPr>
              <w:t>5</w:t>
            </w:r>
            <w:r w:rsidR="006C0F9F" w:rsidRPr="00484500">
              <w:rPr>
                <w:rFonts w:ascii="Arial" w:hAnsi="Arial" w:cs="Arial"/>
                <w:color w:val="FFFFFF"/>
                <w:sz w:val="22"/>
                <w:szCs w:val="22"/>
              </w:rPr>
              <w:t xml:space="preserve">. </w:t>
            </w:r>
            <w:r w:rsidR="00D26377" w:rsidRPr="00484500">
              <w:rPr>
                <w:rFonts w:ascii="Arial" w:hAnsi="Arial" w:cs="Arial"/>
                <w:color w:val="FFFFFF"/>
                <w:sz w:val="22"/>
                <w:szCs w:val="22"/>
              </w:rPr>
              <w:t>Documentació adjunta</w:t>
            </w:r>
            <w:r w:rsidR="006F1251" w:rsidRPr="00484500">
              <w:rPr>
                <w:rFonts w:ascii="Arial" w:hAnsi="Arial" w:cs="Arial"/>
                <w:color w:val="FFFFFF"/>
                <w:sz w:val="22"/>
                <w:szCs w:val="22"/>
              </w:rPr>
              <w:t>:</w:t>
            </w:r>
          </w:p>
        </w:tc>
      </w:tr>
      <w:tr w:rsidR="006F1251" w:rsidRPr="00484500" w14:paraId="26A07E57" w14:textId="77777777" w:rsidTr="00527609">
        <w:trPr>
          <w:trHeight w:val="489"/>
          <w:jc w:val="center"/>
        </w:trPr>
        <w:tc>
          <w:tcPr>
            <w:tcW w:w="9639" w:type="dxa"/>
            <w:tcBorders>
              <w:top w:val="single" w:sz="8" w:space="0" w:color="339966"/>
              <w:bottom w:val="single" w:sz="8" w:space="0" w:color="339966"/>
            </w:tcBorders>
            <w:vAlign w:val="center"/>
          </w:tcPr>
          <w:p w14:paraId="2B290DDE" w14:textId="7872F28C" w:rsidR="00597461" w:rsidRPr="0052438D" w:rsidRDefault="00597461" w:rsidP="00597461">
            <w:pPr>
              <w:pStyle w:val="TableParagraph"/>
              <w:numPr>
                <w:ilvl w:val="0"/>
                <w:numId w:val="14"/>
              </w:numPr>
              <w:spacing w:before="122"/>
              <w:ind w:right="51"/>
              <w:jc w:val="both"/>
              <w:rPr>
                <w:rFonts w:ascii="Arial" w:hAnsi="Arial" w:cs="Arial"/>
                <w:bCs/>
              </w:rPr>
            </w:pPr>
            <w:r w:rsidRPr="0052438D">
              <w:rPr>
                <w:rFonts w:ascii="Arial" w:hAnsi="Arial" w:cs="Arial"/>
                <w:bCs/>
              </w:rPr>
              <w:t>Fitxa</w:t>
            </w:r>
            <w:r w:rsidRPr="0052438D">
              <w:rPr>
                <w:rFonts w:ascii="Arial" w:hAnsi="Arial" w:cs="Arial"/>
                <w:bCs/>
                <w:spacing w:val="-5"/>
              </w:rPr>
              <w:t xml:space="preserve"> </w:t>
            </w:r>
            <w:r w:rsidRPr="0052438D">
              <w:rPr>
                <w:rFonts w:ascii="Arial" w:hAnsi="Arial" w:cs="Arial"/>
                <w:bCs/>
              </w:rPr>
              <w:t>Tècnica</w:t>
            </w:r>
            <w:r w:rsidR="0052438D">
              <w:rPr>
                <w:rFonts w:ascii="Arial" w:hAnsi="Arial" w:cs="Arial"/>
                <w:bCs/>
              </w:rPr>
              <w:t xml:space="preserve"> </w:t>
            </w:r>
            <w:r w:rsidRPr="0052438D">
              <w:rPr>
                <w:rStyle w:val="Refernciadenotaapeudepgina"/>
                <w:rFonts w:ascii="Arial" w:hAnsi="Arial" w:cs="Arial"/>
                <w:b/>
              </w:rPr>
              <w:footnoteReference w:id="11"/>
            </w:r>
            <w:r w:rsidRPr="0052438D">
              <w:rPr>
                <w:rFonts w:ascii="Arial" w:hAnsi="Arial" w:cs="Arial"/>
                <w:bCs/>
              </w:rPr>
              <w:t xml:space="preserve"> </w:t>
            </w:r>
            <w:r w:rsidRPr="0052438D">
              <w:rPr>
                <w:rFonts w:ascii="Arial" w:hAnsi="Arial" w:cs="Arial"/>
                <w:bCs/>
              </w:rPr>
              <w:fldChar w:fldCharType="begin">
                <w:ffData>
                  <w:name w:val="Marcar1"/>
                  <w:enabled/>
                  <w:calcOnExit w:val="0"/>
                  <w:checkBox>
                    <w:sizeAuto/>
                    <w:default w:val="0"/>
                  </w:checkBox>
                </w:ffData>
              </w:fldChar>
            </w:r>
            <w:r w:rsidRPr="0052438D">
              <w:rPr>
                <w:rFonts w:ascii="Arial" w:hAnsi="Arial" w:cs="Arial"/>
                <w:bCs/>
              </w:rPr>
              <w:instrText xml:space="preserve"> FORMCHECKBOX </w:instrText>
            </w:r>
            <w:r w:rsidRPr="0052438D">
              <w:rPr>
                <w:rFonts w:ascii="Arial" w:hAnsi="Arial" w:cs="Arial"/>
                <w:bCs/>
              </w:rPr>
            </w:r>
            <w:r w:rsidRPr="0052438D">
              <w:rPr>
                <w:rFonts w:ascii="Arial" w:hAnsi="Arial" w:cs="Arial"/>
                <w:bCs/>
              </w:rPr>
              <w:fldChar w:fldCharType="separate"/>
            </w:r>
            <w:r w:rsidRPr="0052438D">
              <w:rPr>
                <w:rFonts w:ascii="Arial" w:hAnsi="Arial" w:cs="Arial"/>
                <w:bCs/>
              </w:rPr>
              <w:fldChar w:fldCharType="end"/>
            </w:r>
          </w:p>
          <w:p w14:paraId="3A9E62A1" w14:textId="1570FF1A" w:rsidR="0052438D" w:rsidRDefault="00597461" w:rsidP="00D64630">
            <w:pPr>
              <w:pStyle w:val="TableParagraph"/>
              <w:numPr>
                <w:ilvl w:val="0"/>
                <w:numId w:val="14"/>
              </w:numPr>
              <w:spacing w:before="122"/>
              <w:ind w:right="51"/>
              <w:jc w:val="both"/>
              <w:rPr>
                <w:bCs/>
              </w:rPr>
            </w:pPr>
            <w:r w:rsidRPr="0052438D">
              <w:rPr>
                <w:rFonts w:ascii="Arial" w:hAnsi="Arial" w:cs="Arial"/>
                <w:bCs/>
              </w:rPr>
              <w:t>Memòria explicativa conjunta</w:t>
            </w:r>
            <w:r w:rsidR="0052438D">
              <w:rPr>
                <w:rFonts w:ascii="Arial" w:hAnsi="Arial" w:cs="Arial"/>
                <w:bCs/>
              </w:rPr>
              <w:t xml:space="preserve"> </w:t>
            </w:r>
            <w:r w:rsidRPr="0052438D">
              <w:rPr>
                <w:rStyle w:val="Refernciadenotaapeudepgina"/>
                <w:rFonts w:ascii="Arial" w:hAnsi="Arial" w:cs="Arial"/>
                <w:b/>
              </w:rPr>
              <w:footnoteReference w:id="12"/>
            </w:r>
            <w:r w:rsidRPr="0052438D">
              <w:rPr>
                <w:rFonts w:ascii="Arial" w:hAnsi="Arial" w:cs="Arial"/>
                <w:bCs/>
              </w:rPr>
              <w:t xml:space="preserve"> </w:t>
            </w:r>
            <w:r w:rsidRPr="0052438D">
              <w:rPr>
                <w:rFonts w:ascii="Arial" w:hAnsi="Arial" w:cs="Arial"/>
                <w:bCs/>
              </w:rPr>
              <w:fldChar w:fldCharType="begin">
                <w:ffData>
                  <w:name w:val="Marcar1"/>
                  <w:enabled/>
                  <w:calcOnExit w:val="0"/>
                  <w:checkBox>
                    <w:sizeAuto/>
                    <w:default w:val="0"/>
                  </w:checkBox>
                </w:ffData>
              </w:fldChar>
            </w:r>
            <w:r w:rsidRPr="0052438D">
              <w:rPr>
                <w:rFonts w:ascii="Arial" w:hAnsi="Arial" w:cs="Arial"/>
                <w:bCs/>
              </w:rPr>
              <w:instrText xml:space="preserve"> FORMCHECKBOX </w:instrText>
            </w:r>
            <w:r w:rsidRPr="0052438D">
              <w:rPr>
                <w:rFonts w:ascii="Arial" w:hAnsi="Arial" w:cs="Arial"/>
                <w:bCs/>
              </w:rPr>
            </w:r>
            <w:r w:rsidRPr="0052438D">
              <w:rPr>
                <w:rFonts w:ascii="Arial" w:hAnsi="Arial" w:cs="Arial"/>
                <w:bCs/>
              </w:rPr>
              <w:fldChar w:fldCharType="separate"/>
            </w:r>
            <w:r w:rsidRPr="0052438D">
              <w:rPr>
                <w:rFonts w:ascii="Arial" w:hAnsi="Arial" w:cs="Arial"/>
                <w:bCs/>
              </w:rPr>
              <w:fldChar w:fldCharType="end"/>
            </w:r>
            <w:r w:rsidR="0052438D" w:rsidRPr="0052438D">
              <w:rPr>
                <w:rFonts w:ascii="Arial" w:hAnsi="Arial" w:cs="Arial"/>
                <w:bCs/>
              </w:rPr>
              <w:t xml:space="preserve"> (</w:t>
            </w:r>
            <w:r w:rsidR="008E2B79">
              <w:rPr>
                <w:rFonts w:ascii="Arial" w:hAnsi="Arial" w:cs="Arial"/>
                <w:bCs/>
              </w:rPr>
              <w:t xml:space="preserve"> </w:t>
            </w:r>
            <w:r w:rsidR="008E2B79" w:rsidRPr="008E2B79">
              <w:rPr>
                <w:rFonts w:ascii="Arial" w:hAnsi="Arial" w:cs="Arial"/>
                <w:bCs/>
                <w:u w:val="single"/>
              </w:rPr>
              <w:t>n</w:t>
            </w:r>
            <w:r w:rsidR="0052438D" w:rsidRPr="008E2B79">
              <w:rPr>
                <w:rFonts w:ascii="Arial" w:hAnsi="Arial" w:cs="Arial"/>
                <w:bCs/>
                <w:u w:val="single"/>
              </w:rPr>
              <w:t xml:space="preserve">omés </w:t>
            </w:r>
            <w:r w:rsidR="000D3CDC">
              <w:rPr>
                <w:rFonts w:ascii="Arial" w:hAnsi="Arial" w:cs="Arial"/>
                <w:bCs/>
                <w:u w:val="single"/>
              </w:rPr>
              <w:t xml:space="preserve">s’ha d’ajuntar </w:t>
            </w:r>
            <w:r w:rsidR="006703E2">
              <w:rPr>
                <w:rFonts w:ascii="Arial" w:hAnsi="Arial" w:cs="Arial"/>
                <w:bCs/>
                <w:u w:val="single"/>
              </w:rPr>
              <w:t xml:space="preserve">en el cas que </w:t>
            </w:r>
            <w:r w:rsidR="000D3CDC">
              <w:rPr>
                <w:rFonts w:ascii="Arial" w:hAnsi="Arial" w:cs="Arial"/>
                <w:bCs/>
                <w:u w:val="single"/>
              </w:rPr>
              <w:t>es tracti d’</w:t>
            </w:r>
            <w:r w:rsidR="006703E2">
              <w:rPr>
                <w:rFonts w:ascii="Arial" w:hAnsi="Arial" w:cs="Arial"/>
                <w:bCs/>
                <w:u w:val="single"/>
              </w:rPr>
              <w:t>un p</w:t>
            </w:r>
            <w:r w:rsidR="0052438D" w:rsidRPr="008E2B79">
              <w:rPr>
                <w:rFonts w:ascii="Arial" w:hAnsi="Arial" w:cs="Arial"/>
                <w:bCs/>
                <w:u w:val="single"/>
              </w:rPr>
              <w:t xml:space="preserve">rojecte </w:t>
            </w:r>
            <w:r w:rsidR="006703E2">
              <w:rPr>
                <w:rFonts w:ascii="Arial" w:hAnsi="Arial" w:cs="Arial"/>
                <w:bCs/>
                <w:u w:val="single"/>
              </w:rPr>
              <w:t xml:space="preserve">de fires </w:t>
            </w:r>
            <w:r w:rsidR="0052438D" w:rsidRPr="008E2B79">
              <w:rPr>
                <w:rFonts w:ascii="Arial" w:hAnsi="Arial" w:cs="Arial"/>
                <w:bCs/>
                <w:u w:val="single"/>
              </w:rPr>
              <w:t>conjunt</w:t>
            </w:r>
            <w:r w:rsidR="0052438D" w:rsidRPr="0052438D">
              <w:rPr>
                <w:rFonts w:ascii="Arial" w:hAnsi="Arial" w:cs="Arial"/>
                <w:bCs/>
              </w:rPr>
              <w:t>)</w:t>
            </w:r>
          </w:p>
          <w:p w14:paraId="57D878D6" w14:textId="53BDDE14" w:rsidR="00D64630" w:rsidRPr="00D64630" w:rsidRDefault="00D64630" w:rsidP="00D64630">
            <w:pPr>
              <w:pStyle w:val="TableParagraph"/>
              <w:spacing w:before="122"/>
              <w:ind w:left="429" w:right="51"/>
              <w:jc w:val="both"/>
              <w:rPr>
                <w:bCs/>
              </w:rPr>
            </w:pPr>
          </w:p>
        </w:tc>
      </w:tr>
    </w:tbl>
    <w:p w14:paraId="1F543734" w14:textId="77777777" w:rsidR="00484500" w:rsidRPr="00484500" w:rsidRDefault="00484500"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7777777" w:rsidR="006C0F9F" w:rsidRPr="00484500" w:rsidRDefault="00106AEB" w:rsidP="00F903BF">
            <w:pPr>
              <w:spacing w:before="40" w:after="40"/>
              <w:jc w:val="center"/>
              <w:rPr>
                <w:rFonts w:ascii="Arial" w:hAnsi="Arial" w:cs="Arial"/>
                <w:b/>
                <w:iCs/>
                <w:color w:val="FFFFFF"/>
                <w:sz w:val="22"/>
                <w:szCs w:val="22"/>
              </w:rPr>
            </w:pPr>
            <w:r w:rsidRPr="00484500">
              <w:rPr>
                <w:rFonts w:ascii="Arial" w:hAnsi="Arial" w:cs="Arial"/>
                <w:b/>
                <w:iCs/>
                <w:color w:val="FFFFFF"/>
                <w:sz w:val="22"/>
                <w:szCs w:val="22"/>
              </w:rPr>
              <w:t>6</w:t>
            </w:r>
            <w:r w:rsidR="006C0F9F" w:rsidRPr="00484500">
              <w:rPr>
                <w:rFonts w:ascii="Arial" w:hAnsi="Arial" w:cs="Arial"/>
                <w:b/>
                <w:iCs/>
                <w:color w:val="FFFFFF"/>
                <w:sz w:val="22"/>
                <w:szCs w:val="22"/>
              </w:rPr>
              <w:t>. 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60B51372" w:rsidR="00C2177C" w:rsidRPr="00C2177C" w:rsidRDefault="00C2177C" w:rsidP="00C2177C">
            <w:pPr>
              <w:jc w:val="both"/>
              <w:rPr>
                <w:rFonts w:ascii="Arial" w:hAnsi="Arial" w:cs="Arial"/>
                <w:sz w:val="22"/>
                <w:szCs w:val="22"/>
              </w:rPr>
            </w:pPr>
            <w:r w:rsidRPr="00C2177C">
              <w:rPr>
                <w:rFonts w:ascii="Arial" w:hAnsi="Arial" w:cs="Arial"/>
                <w:sz w:val="22"/>
                <w:szCs w:val="22"/>
              </w:rPr>
              <w:t>Com a persona que signa en representació de la institució, entitat, empresa o persona física esmentada anteriorment, DECLARA SOTA LA SEVA RESPO</w:t>
            </w:r>
            <w:r w:rsidR="003E2EB9">
              <w:rPr>
                <w:rFonts w:ascii="Arial" w:hAnsi="Arial" w:cs="Arial"/>
                <w:sz w:val="22"/>
                <w:szCs w:val="22"/>
              </w:rPr>
              <w:t>N</w:t>
            </w:r>
            <w:r w:rsidRPr="00C2177C">
              <w:rPr>
                <w:rFonts w:ascii="Arial" w:hAnsi="Arial" w:cs="Arial"/>
                <w:sz w:val="22"/>
                <w:szCs w:val="22"/>
              </w:rPr>
              <w:t>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w:t>
            </w:r>
            <w:r w:rsidRPr="00C2177C">
              <w:rPr>
                <w:rFonts w:ascii="Arial" w:hAnsi="Arial" w:cs="Arial"/>
                <w:sz w:val="22"/>
                <w:szCs w:val="22"/>
              </w:rPr>
              <w:lastRenderedPageBreak/>
              <w:t xml:space="preserve">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argrafdel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argrafdellista"/>
              <w:numPr>
                <w:ilvl w:val="0"/>
                <w:numId w:val="4"/>
              </w:numPr>
              <w:spacing w:after="120"/>
              <w:ind w:left="357" w:hanging="357"/>
              <w:jc w:val="both"/>
              <w:rPr>
                <w:rFonts w:ascii="Arial" w:hAnsi="Arial" w:cs="Arial"/>
              </w:rPr>
            </w:pPr>
            <w:r w:rsidRPr="00991D21">
              <w:rPr>
                <w:rFonts w:ascii="Arial" w:hAnsi="Arial" w:cs="Arial"/>
              </w:rPr>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argrafdel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argrafdel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Que està al corrent de les seves obligacions financeres amb la Diputació de Lleida i no és deutor amb la mateixa per cap resolució de procedència de reintegrament i es compromet </w:t>
            </w:r>
            <w:r w:rsidRPr="00991D21">
              <w:rPr>
                <w:rFonts w:ascii="Arial" w:hAnsi="Arial" w:cs="Arial"/>
              </w:rPr>
              <w:lastRenderedPageBreak/>
              <w:t>expressament a mantenir el compliment d’aquest requisit durant el període inherent al reconeixement del dret al cobrament de la subvenció.</w:t>
            </w:r>
          </w:p>
          <w:p w14:paraId="061206F5" w14:textId="108999D1" w:rsidR="00C2177C" w:rsidRPr="00991D21" w:rsidRDefault="00C2177C" w:rsidP="00C2177C">
            <w:pPr>
              <w:pStyle w:val="Pargrafdel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 xml:space="preserve">Alhora s’autoritza a la Diputació de Lleida </w:t>
            </w:r>
            <w:r w:rsidR="00561B31" w:rsidRPr="00561B31">
              <w:rPr>
                <w:rFonts w:ascii="Arial" w:hAnsi="Arial" w:cs="Arial"/>
              </w:rPr>
              <w:t xml:space="preserve">o els seus organismes autònoms </w:t>
            </w:r>
            <w:r w:rsidRPr="00991D21">
              <w:rPr>
                <w:rFonts w:ascii="Arial" w:hAnsi="Arial" w:cs="Arial"/>
              </w:rPr>
              <w:t>a realitzar la comprovació del seu compliment.</w:t>
            </w:r>
          </w:p>
          <w:p w14:paraId="7CA1ABF5"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tenir la residència fiscal en un país o un territori qualificat per reglament com a paradís fiscal. </w:t>
            </w:r>
          </w:p>
          <w:p w14:paraId="614ED6BB"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5FE8D116" w14:textId="3FBC7090" w:rsidR="006C0F9F" w:rsidRPr="00D64630" w:rsidRDefault="00C2177C" w:rsidP="00D64630">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5" w:name="Marcar1"/>
            <w:r w:rsidRPr="00AE7E84">
              <w:rPr>
                <w:rFonts w:ascii="Arial" w:hAnsi="Arial" w:cs="Arial"/>
                <w:b/>
                <w:sz w:val="28"/>
                <w:szCs w:val="28"/>
              </w:rPr>
              <w:instrText xml:space="preserve"> FORMCHECKBOX </w:instrText>
            </w:r>
            <w:r w:rsidRPr="00AE7E84">
              <w:rPr>
                <w:rFonts w:ascii="Arial" w:hAnsi="Arial" w:cs="Arial"/>
                <w:b/>
                <w:sz w:val="28"/>
                <w:szCs w:val="28"/>
              </w:rPr>
            </w:r>
            <w:r w:rsidRPr="00AE7E84">
              <w:rPr>
                <w:rFonts w:ascii="Arial" w:hAnsi="Arial" w:cs="Arial"/>
                <w:b/>
                <w:sz w:val="28"/>
                <w:szCs w:val="28"/>
              </w:rPr>
              <w:fldChar w:fldCharType="separate"/>
            </w:r>
            <w:r w:rsidRPr="00AE7E84">
              <w:rPr>
                <w:rFonts w:ascii="Arial" w:hAnsi="Arial" w:cs="Arial"/>
                <w:b/>
                <w:sz w:val="28"/>
                <w:szCs w:val="28"/>
              </w:rPr>
              <w:fldChar w:fldCharType="end"/>
            </w:r>
            <w:bookmarkEnd w:id="5"/>
            <w:r w:rsidRPr="00F903BF">
              <w:rPr>
                <w:rFonts w:ascii="Arial" w:hAnsi="Arial" w:cs="Arial"/>
                <w:b/>
              </w:rPr>
              <w:t xml:space="preserve"> </w:t>
            </w:r>
            <w:r w:rsidRPr="00484500">
              <w:rPr>
                <w:rFonts w:ascii="Arial" w:hAnsi="Arial" w:cs="Arial"/>
                <w:b/>
              </w:rPr>
              <w:t xml:space="preserve">Qui signa, està </w:t>
            </w:r>
            <w:r w:rsidRPr="00F903BF">
              <w:rPr>
                <w:rFonts w:ascii="Arial" w:hAnsi="Arial" w:cs="Arial"/>
                <w:b/>
              </w:rPr>
              <w:t>d'acord amb tot el que aquí es declara.</w:t>
            </w:r>
          </w:p>
        </w:tc>
      </w:tr>
    </w:tbl>
    <w:p w14:paraId="76E5ECED" w14:textId="77777777" w:rsidR="006C0F9F" w:rsidRPr="00484500" w:rsidRDefault="006C0F9F" w:rsidP="00F903BF">
      <w:pPr>
        <w:spacing w:before="40" w:after="40"/>
        <w:jc w:val="both"/>
        <w:rPr>
          <w:rFonts w:ascii="Arial" w:hAnsi="Arial" w:cs="Arial"/>
          <w:b/>
          <w:iCs/>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58FC5655"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6DBF2506" w14:textId="77777777" w:rsidR="006C0F9F" w:rsidRPr="00484500" w:rsidRDefault="00106AEB" w:rsidP="00F903BF">
            <w:pPr>
              <w:spacing w:before="40" w:after="40"/>
              <w:jc w:val="center"/>
              <w:rPr>
                <w:rFonts w:ascii="Arial" w:hAnsi="Arial" w:cs="Arial"/>
                <w:iCs/>
                <w:color w:val="FFFFFF"/>
                <w:sz w:val="22"/>
                <w:szCs w:val="22"/>
              </w:rPr>
            </w:pPr>
            <w:r w:rsidRPr="00484500">
              <w:rPr>
                <w:rFonts w:ascii="Arial" w:hAnsi="Arial" w:cs="Arial"/>
                <w:b/>
                <w:iCs/>
                <w:color w:val="FFFFFF"/>
                <w:sz w:val="22"/>
                <w:szCs w:val="22"/>
              </w:rPr>
              <w:t>7</w:t>
            </w:r>
            <w:r w:rsidR="00284533" w:rsidRPr="00484500">
              <w:rPr>
                <w:rFonts w:ascii="Arial" w:hAnsi="Arial" w:cs="Arial"/>
                <w:b/>
                <w:iCs/>
                <w:color w:val="FFFFFF"/>
                <w:sz w:val="22"/>
                <w:szCs w:val="22"/>
              </w:rPr>
              <w:t>. Petició</w:t>
            </w:r>
          </w:p>
        </w:tc>
      </w:tr>
      <w:tr w:rsidR="006C0F9F" w:rsidRPr="00484500" w14:paraId="14BF9839" w14:textId="77777777" w:rsidTr="00B85F04">
        <w:trPr>
          <w:trHeight w:val="607"/>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6388DE28" w14:textId="3BC0B117" w:rsidR="006C0F9F" w:rsidRPr="00484500" w:rsidRDefault="00284533" w:rsidP="00F903BF">
            <w:pPr>
              <w:spacing w:before="40" w:after="40"/>
              <w:jc w:val="both"/>
              <w:rPr>
                <w:rFonts w:ascii="Arial" w:hAnsi="Arial" w:cs="Arial"/>
                <w:iCs/>
                <w:sz w:val="22"/>
                <w:szCs w:val="22"/>
              </w:rPr>
            </w:pPr>
            <w:r w:rsidRPr="00484500">
              <w:rPr>
                <w:rFonts w:ascii="Arial" w:hAnsi="Arial" w:cs="Arial"/>
                <w:sz w:val="22"/>
                <w:szCs w:val="22"/>
              </w:rPr>
              <w:t>El/la sotasignat, en nom propi/en la representació que manifesta actuar, demana li sigui atorgat l’ajut de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484500">
              <w:rPr>
                <w:rFonts w:ascii="Arial" w:hAnsi="Arial" w:cs="Arial"/>
                <w:sz w:val="22"/>
                <w:szCs w:val="22"/>
              </w:rPr>
              <w:t>.</w:t>
            </w:r>
          </w:p>
        </w:tc>
      </w:tr>
    </w:tbl>
    <w:p w14:paraId="33EA58CE" w14:textId="77777777" w:rsidR="000D75DB" w:rsidRDefault="000D75DB"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p>
    <w:p w14:paraId="65584E21" w14:textId="77777777" w:rsidR="000D75DB" w:rsidRDefault="000D75DB"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p>
    <w:p w14:paraId="0E6BA78D" w14:textId="77777777" w:rsidR="007B0EFE" w:rsidRDefault="007B0EFE"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p>
    <w:p w14:paraId="63B790CF" w14:textId="77777777" w:rsidR="007B0EFE" w:rsidRDefault="007B0EFE"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p>
    <w:p w14:paraId="66CA0168" w14:textId="405DB0E6"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sidR="00561B31">
        <w:rPr>
          <w:rFonts w:ascii="Arial" w:hAnsi="Arial" w:cs="Arial"/>
          <w:sz w:val="22"/>
          <w:szCs w:val="22"/>
        </w:rPr>
        <w:t xml:space="preserve"> electrònica</w:t>
      </w:r>
      <w:r w:rsidRPr="00484500">
        <w:rPr>
          <w:rFonts w:ascii="Arial" w:hAnsi="Arial" w:cs="Arial"/>
          <w:sz w:val="22"/>
          <w:szCs w:val="22"/>
        </w:rPr>
        <w:t>)</w:t>
      </w: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1DA059E3" w14:textId="77777777" w:rsidR="000D75DB" w:rsidRDefault="000D75DB" w:rsidP="00F903BF">
      <w:pPr>
        <w:spacing w:before="40" w:after="40"/>
        <w:jc w:val="both"/>
        <w:rPr>
          <w:rFonts w:ascii="Arial" w:hAnsi="Arial" w:cs="Arial"/>
          <w:i/>
          <w:sz w:val="22"/>
          <w:szCs w:val="22"/>
        </w:rPr>
      </w:pPr>
    </w:p>
    <w:p w14:paraId="42101F45" w14:textId="77777777" w:rsidR="000D75DB" w:rsidRDefault="000D75DB" w:rsidP="00F903BF">
      <w:pPr>
        <w:spacing w:before="40" w:after="40"/>
        <w:jc w:val="both"/>
        <w:rPr>
          <w:rFonts w:ascii="Arial" w:hAnsi="Arial" w:cs="Arial"/>
          <w:i/>
          <w:sz w:val="22"/>
          <w:szCs w:val="22"/>
        </w:rPr>
      </w:pPr>
    </w:p>
    <w:p w14:paraId="4722812A" w14:textId="77777777" w:rsidR="000D75DB" w:rsidRPr="00484500" w:rsidRDefault="000D75DB" w:rsidP="00F903BF">
      <w:pPr>
        <w:spacing w:before="40" w:after="40"/>
        <w:jc w:val="both"/>
        <w:rPr>
          <w:rFonts w:ascii="Arial" w:hAnsi="Arial" w:cs="Arial"/>
          <w:i/>
          <w:sz w:val="22"/>
          <w:szCs w:val="22"/>
        </w:rPr>
      </w:pPr>
    </w:p>
    <w:p w14:paraId="5A97E70E"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Enlla"/>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w:t>
      </w:r>
      <w:proofErr w:type="spellStart"/>
      <w:r w:rsidRPr="00484500">
        <w:rPr>
          <w:rFonts w:ascii="Arial" w:hAnsi="Arial" w:cs="Arial"/>
          <w:i/>
          <w:sz w:val="22"/>
          <w:szCs w:val="22"/>
        </w:rPr>
        <w:t>Diputacio</w:t>
      </w:r>
      <w:proofErr w:type="spellEnd"/>
      <w:r w:rsidRPr="00484500">
        <w:rPr>
          <w:rFonts w:ascii="Arial" w:hAnsi="Arial" w:cs="Arial"/>
          <w:i/>
          <w:sz w:val="22"/>
          <w:szCs w:val="22"/>
        </w:rPr>
        <w:t xml:space="preserve"> de Lleida de la forma i amb les condicions establertes.   </w:t>
      </w:r>
    </w:p>
    <w:p w14:paraId="0B5D9CDD" w14:textId="77777777" w:rsidR="008548F4"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4703541F" w14:textId="77777777" w:rsidR="00561B31" w:rsidRDefault="00561B31" w:rsidP="00F903BF">
      <w:pPr>
        <w:spacing w:before="40" w:after="40"/>
        <w:jc w:val="both"/>
        <w:rPr>
          <w:rFonts w:ascii="Arial" w:hAnsi="Arial" w:cs="Arial"/>
          <w:sz w:val="22"/>
          <w:szCs w:val="22"/>
        </w:rPr>
      </w:pPr>
    </w:p>
    <w:p w14:paraId="736BAFB3" w14:textId="77777777" w:rsidR="007B0EFE" w:rsidRDefault="007B0EFE" w:rsidP="00F903BF">
      <w:pPr>
        <w:spacing w:before="40" w:after="40"/>
        <w:jc w:val="both"/>
        <w:rPr>
          <w:rFonts w:ascii="Arial" w:hAnsi="Arial" w:cs="Arial"/>
          <w:sz w:val="22"/>
          <w:szCs w:val="22"/>
        </w:rPr>
      </w:pPr>
    </w:p>
    <w:p w14:paraId="6CE3C2BC" w14:textId="77777777" w:rsidR="00561B31" w:rsidRDefault="00561B31" w:rsidP="00F903BF">
      <w:pPr>
        <w:spacing w:before="40" w:after="40"/>
        <w:jc w:val="both"/>
        <w:rPr>
          <w:rFonts w:ascii="Arial" w:hAnsi="Arial" w:cs="Arial"/>
          <w:sz w:val="22"/>
          <w:szCs w:val="22"/>
        </w:rPr>
      </w:pPr>
    </w:p>
    <w:p w14:paraId="75FE2D06" w14:textId="77777777" w:rsidR="00561B31" w:rsidRDefault="00561B31" w:rsidP="00F903BF">
      <w:pPr>
        <w:spacing w:before="40" w:after="40"/>
        <w:jc w:val="both"/>
        <w:rPr>
          <w:rFonts w:ascii="Arial" w:hAnsi="Arial" w:cs="Arial"/>
          <w:sz w:val="22"/>
          <w:szCs w:val="22"/>
        </w:rPr>
      </w:pPr>
    </w:p>
    <w:p w14:paraId="3FDEF1E8" w14:textId="77777777" w:rsidR="00561B31" w:rsidRDefault="00561B31" w:rsidP="00F903BF">
      <w:pPr>
        <w:spacing w:before="40" w:after="40"/>
        <w:jc w:val="both"/>
        <w:rPr>
          <w:rFonts w:ascii="Arial" w:hAnsi="Arial" w:cs="Arial"/>
          <w:sz w:val="22"/>
          <w:szCs w:val="22"/>
        </w:rPr>
      </w:pPr>
    </w:p>
    <w:p w14:paraId="1A20520E" w14:textId="77777777" w:rsidR="00561B31" w:rsidRDefault="00561B31" w:rsidP="00F903BF">
      <w:pPr>
        <w:spacing w:before="40" w:after="40"/>
        <w:jc w:val="both"/>
        <w:rPr>
          <w:rFonts w:ascii="Arial" w:hAnsi="Arial" w:cs="Arial"/>
          <w:sz w:val="22"/>
          <w:szCs w:val="22"/>
        </w:rPr>
      </w:pPr>
    </w:p>
    <w:p w14:paraId="01977AF9" w14:textId="6A569239" w:rsidR="008548F4" w:rsidRPr="00484500" w:rsidRDefault="008548F4" w:rsidP="00F903BF">
      <w:pPr>
        <w:spacing w:before="40" w:after="40"/>
        <w:jc w:val="both"/>
        <w:rPr>
          <w:rFonts w:ascii="Arial" w:hAnsi="Arial" w:cs="Arial"/>
          <w:sz w:val="22"/>
          <w:szCs w:val="22"/>
        </w:rPr>
      </w:pPr>
      <w:r w:rsidRPr="00484500">
        <w:rPr>
          <w:rFonts w:ascii="Arial" w:hAnsi="Arial" w:cs="Arial"/>
          <w:sz w:val="22"/>
          <w:szCs w:val="22"/>
        </w:rPr>
        <w:t>IL·LM. SR. PRESIDENT DE LA DIPUTACIÓ DE LLEIDA</w:t>
      </w:r>
      <w:r w:rsidR="00561B31">
        <w:rPr>
          <w:rFonts w:ascii="Arial" w:hAnsi="Arial" w:cs="Arial"/>
          <w:sz w:val="22"/>
          <w:szCs w:val="22"/>
        </w:rPr>
        <w:t xml:space="preserve"> </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DF535C">
      <w:headerReference w:type="default" r:id="rId8"/>
      <w:footerReference w:type="even" r:id="rId9"/>
      <w:footerReference w:type="default" r:id="rId10"/>
      <w:headerReference w:type="first" r:id="rId11"/>
      <w:footerReference w:type="first" r:id="rId12"/>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4841F" w14:textId="77777777" w:rsidR="00BC5ED4" w:rsidRDefault="00BC5ED4">
      <w:r>
        <w:separator/>
      </w:r>
    </w:p>
  </w:endnote>
  <w:endnote w:type="continuationSeparator" w:id="0">
    <w:p w14:paraId="102371A6" w14:textId="77777777" w:rsidR="00BC5ED4" w:rsidRDefault="00BC5ED4">
      <w:r>
        <w:continuationSeparator/>
      </w:r>
    </w:p>
  </w:endnote>
  <w:endnote w:type="continuationNotice" w:id="1">
    <w:p w14:paraId="321A5C5D" w14:textId="77777777" w:rsidR="00BC5ED4" w:rsidRDefault="00BC5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F177" w14:textId="77777777" w:rsidR="00CF43A1" w:rsidRDefault="00CF43A1" w:rsidP="005760C9">
    <w:pPr>
      <w:pStyle w:val="Peu"/>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eu"/>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C98" w14:textId="77777777" w:rsidR="00CF43A1" w:rsidRDefault="00CF43A1" w:rsidP="003B6C1D">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F68">
      <w:rPr>
        <w:rStyle w:val="Nmerodepgina"/>
        <w:noProof/>
      </w:rPr>
      <w:t>6</w:t>
    </w:r>
    <w:r>
      <w:rPr>
        <w:rStyle w:val="Nmerodepgina"/>
      </w:rPr>
      <w:fldChar w:fldCharType="end"/>
    </w:r>
  </w:p>
  <w:p w14:paraId="4712B185" w14:textId="77777777" w:rsidR="00CF43A1" w:rsidRDefault="00CF43A1" w:rsidP="005760C9">
    <w:pPr>
      <w:pStyle w:val="Peu"/>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4CC1" w14:textId="77777777" w:rsidR="00CF43A1" w:rsidRDefault="00CF43A1" w:rsidP="007E56C3">
    <w:pPr>
      <w:pStyle w:val="Peu"/>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3A0FA" w14:textId="77777777" w:rsidR="00BC5ED4" w:rsidRDefault="00BC5ED4">
      <w:r>
        <w:separator/>
      </w:r>
    </w:p>
  </w:footnote>
  <w:footnote w:type="continuationSeparator" w:id="0">
    <w:p w14:paraId="09069E11" w14:textId="77777777" w:rsidR="00BC5ED4" w:rsidRDefault="00BC5ED4">
      <w:r>
        <w:continuationSeparator/>
      </w:r>
    </w:p>
  </w:footnote>
  <w:footnote w:type="continuationNotice" w:id="1">
    <w:p w14:paraId="0E1E26A1" w14:textId="77777777" w:rsidR="00BC5ED4" w:rsidRDefault="00BC5ED4"/>
  </w:footnote>
  <w:footnote w:id="2">
    <w:p w14:paraId="14814809" w14:textId="489AD69C" w:rsidR="0037093E" w:rsidRPr="00312DAB" w:rsidRDefault="0037093E" w:rsidP="0096193A">
      <w:pPr>
        <w:pStyle w:val="Textdenotaapeudepgina"/>
        <w:jc w:val="both"/>
        <w:rPr>
          <w:rFonts w:ascii="Verdana" w:hAnsi="Verdana"/>
          <w:sz w:val="16"/>
          <w:szCs w:val="16"/>
        </w:rPr>
      </w:pPr>
      <w:r w:rsidRPr="0096193A">
        <w:rPr>
          <w:rStyle w:val="Refernciadenotaapeudepgina"/>
          <w:rFonts w:ascii="Verdana" w:hAnsi="Verdana"/>
          <w:sz w:val="16"/>
          <w:szCs w:val="16"/>
        </w:rPr>
        <w:footnoteRef/>
      </w:r>
      <w:r w:rsidRPr="0096193A">
        <w:rPr>
          <w:rFonts w:ascii="Verdana" w:hAnsi="Verdana"/>
          <w:sz w:val="16"/>
          <w:szCs w:val="16"/>
        </w:rPr>
        <w:t xml:space="preserve">   Indicar a quina anualitat correspon la sol·licitud: 2023, 2024 o 2025. D’acord amb l’article 11.1 de les Bases Específiques, les entitats sol·licitants hauran de presentar una sol·licitud per cada anualitat</w:t>
      </w:r>
      <w:r w:rsidR="00A0328D" w:rsidRPr="0096193A">
        <w:rPr>
          <w:rFonts w:ascii="Verdana" w:hAnsi="Verdana"/>
          <w:sz w:val="16"/>
          <w:szCs w:val="16"/>
        </w:rPr>
        <w:t xml:space="preserve">. Aquells ens que tinguin </w:t>
      </w:r>
      <w:r w:rsidR="00A0328D" w:rsidRPr="00312DAB">
        <w:rPr>
          <w:rFonts w:ascii="Verdana" w:hAnsi="Verdana"/>
          <w:sz w:val="16"/>
          <w:szCs w:val="16"/>
        </w:rPr>
        <w:t>actuacions que formin part d’un projecte de fires conjunt amb altres ens hauran de presentar una altra sol·licitud individual referent al projecte de fires conjunt.</w:t>
      </w:r>
    </w:p>
  </w:footnote>
  <w:footnote w:id="3">
    <w:p w14:paraId="7B6A63BA" w14:textId="4658A483" w:rsidR="0048722A" w:rsidRPr="00312DAB" w:rsidRDefault="0048722A" w:rsidP="0048722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003C2A8E" w:rsidRPr="00312DAB">
        <w:rPr>
          <w:rFonts w:ascii="Verdana" w:hAnsi="Verdana"/>
          <w:sz w:val="16"/>
          <w:szCs w:val="16"/>
        </w:rPr>
        <w:t>El cost total de l’actuació</w:t>
      </w:r>
      <w:r w:rsidRPr="00312DAB">
        <w:rPr>
          <w:rFonts w:ascii="Verdana" w:hAnsi="Verdana"/>
          <w:sz w:val="16"/>
          <w:szCs w:val="16"/>
        </w:rPr>
        <w:t xml:space="preserve"> </w:t>
      </w:r>
      <w:r w:rsidR="003C2A8E" w:rsidRPr="00312DAB">
        <w:rPr>
          <w:rFonts w:ascii="Verdana" w:hAnsi="Verdana"/>
          <w:sz w:val="16"/>
          <w:szCs w:val="16"/>
        </w:rPr>
        <w:t>ha de coincidir amb</w:t>
      </w:r>
      <w:r w:rsidRPr="00312DAB">
        <w:rPr>
          <w:rFonts w:ascii="Verdana" w:hAnsi="Verdana"/>
          <w:sz w:val="16"/>
          <w:szCs w:val="16"/>
        </w:rPr>
        <w:t xml:space="preserve"> la suma dels pressupostos de totes les fires informades a la Fitxa tècnica.</w:t>
      </w:r>
    </w:p>
  </w:footnote>
  <w:footnote w:id="4">
    <w:p w14:paraId="51C8CD27" w14:textId="7EAB9B84" w:rsidR="00DD1CE3" w:rsidRPr="00312DAB" w:rsidRDefault="00DD1CE3" w:rsidP="0096193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00EF3B58" w:rsidRPr="00312DAB">
        <w:rPr>
          <w:rFonts w:ascii="Verdana" w:hAnsi="Verdana"/>
          <w:sz w:val="16"/>
          <w:szCs w:val="16"/>
        </w:rPr>
        <w:t xml:space="preserve">  </w:t>
      </w:r>
      <w:r w:rsidR="00EF3B58" w:rsidRPr="00312DAB">
        <w:rPr>
          <w:rFonts w:ascii="Verdana" w:hAnsi="Verdana"/>
          <w:sz w:val="16"/>
          <w:szCs w:val="16"/>
        </w:rPr>
        <w:t>D’acord amb l’article 7 de les Bases especifiques, fins a 5.000 € per fira (com a màxim, l’import de la subvenció serà el 75% del cost de l’actuació). Així mateix, un mateix ens local no podrà rebre una subvenció superior als 10.000 € per a cada una de les anualitats.</w:t>
      </w:r>
      <w:r w:rsidR="0048722A" w:rsidRPr="00312DAB">
        <w:rPr>
          <w:rFonts w:ascii="Verdana" w:hAnsi="Verdana"/>
          <w:sz w:val="16"/>
          <w:szCs w:val="16"/>
        </w:rPr>
        <w:t xml:space="preserve"> Aquest import correspon a la suma de les subvencions demanades de totes les fires informades a la Fitxa tècnica.</w:t>
      </w:r>
    </w:p>
  </w:footnote>
  <w:footnote w:id="5">
    <w:p w14:paraId="55FD7CC6" w14:textId="6C2FF38B" w:rsidR="0096193A" w:rsidRPr="00312DAB" w:rsidRDefault="0096193A" w:rsidP="0096193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Pr="00312DAB">
        <w:rPr>
          <w:rFonts w:ascii="Verdana" w:hAnsi="Verdana"/>
          <w:sz w:val="16"/>
          <w:szCs w:val="16"/>
        </w:rPr>
        <w:t>D’acord amb l’article 11.1 de les Bases Específiques, aquells ens que tinguin actuacions que formin part d’un projecte de fires conjunt amb altres ens hauran de presentar una sol·licitud individual referent al projecte de fires conjunt.</w:t>
      </w:r>
    </w:p>
  </w:footnote>
  <w:footnote w:id="6">
    <w:p w14:paraId="78A891C4" w14:textId="77777777" w:rsidR="0096193A" w:rsidRPr="00312DAB" w:rsidRDefault="0096193A" w:rsidP="0096193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Pr="00312DAB">
        <w:rPr>
          <w:rFonts w:ascii="Verdana" w:hAnsi="Verdana"/>
          <w:sz w:val="16"/>
          <w:szCs w:val="16"/>
        </w:rPr>
        <w:t>Només informar si es tracta d’un projecte de fires conjunt.</w:t>
      </w:r>
    </w:p>
  </w:footnote>
  <w:footnote w:id="7">
    <w:p w14:paraId="6F98A790" w14:textId="301EA7F1" w:rsidR="0048722A" w:rsidRPr="00312DAB" w:rsidRDefault="0048722A" w:rsidP="0048722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Pr="00312DAB">
        <w:rPr>
          <w:rFonts w:ascii="Verdana" w:hAnsi="Verdana"/>
          <w:sz w:val="16"/>
          <w:szCs w:val="16"/>
        </w:rPr>
        <w:t>Aquest import és l’import informat a l’apartat 2.Objecte de la sol·licitud: Import de la sol·licitud que es demana.</w:t>
      </w:r>
    </w:p>
  </w:footnote>
  <w:footnote w:id="8">
    <w:p w14:paraId="32BDF953" w14:textId="77777777" w:rsidR="00CF43A1" w:rsidRPr="00312DAB" w:rsidRDefault="00CF43A1" w:rsidP="0096193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Pr="00312DAB">
        <w:rPr>
          <w:rFonts w:ascii="Verdana" w:hAnsi="Verdana"/>
          <w:sz w:val="16"/>
          <w:szCs w:val="16"/>
        </w:rPr>
        <w:t>Cal que es detallin i quantifiquin.</w:t>
      </w:r>
    </w:p>
  </w:footnote>
  <w:footnote w:id="9">
    <w:p w14:paraId="3D12A178" w14:textId="07DB1C7A" w:rsidR="00CF43A1" w:rsidRPr="0096193A" w:rsidRDefault="00CF43A1" w:rsidP="0096193A">
      <w:pPr>
        <w:pStyle w:val="Textdenotaapeudepgina"/>
        <w:jc w:val="both"/>
        <w:rPr>
          <w:rFonts w:ascii="Verdana" w:hAnsi="Verdana"/>
          <w:sz w:val="16"/>
          <w:szCs w:val="16"/>
        </w:rPr>
      </w:pPr>
      <w:r w:rsidRPr="00312DAB">
        <w:rPr>
          <w:rStyle w:val="Refernciadenotaapeudepgina"/>
          <w:rFonts w:ascii="Verdana" w:hAnsi="Verdana"/>
          <w:sz w:val="16"/>
          <w:szCs w:val="16"/>
        </w:rPr>
        <w:footnoteRef/>
      </w:r>
      <w:r w:rsidRPr="00312DAB">
        <w:rPr>
          <w:rFonts w:ascii="Verdana" w:hAnsi="Verdana"/>
          <w:sz w:val="16"/>
          <w:szCs w:val="16"/>
        </w:rPr>
        <w:t xml:space="preserve"> </w:t>
      </w:r>
      <w:r w:rsidRPr="00312DAB">
        <w:rPr>
          <w:rFonts w:ascii="Verdana" w:hAnsi="Verdana"/>
          <w:sz w:val="16"/>
          <w:szCs w:val="16"/>
        </w:rPr>
        <w:t xml:space="preserve">L’import total del finançament i </w:t>
      </w:r>
      <w:r w:rsidR="008F101F" w:rsidRPr="00312DAB">
        <w:rPr>
          <w:rFonts w:ascii="Verdana" w:hAnsi="Verdana"/>
          <w:sz w:val="16"/>
          <w:szCs w:val="16"/>
        </w:rPr>
        <w:t>l’import del cost total</w:t>
      </w:r>
      <w:r w:rsidRPr="00312DAB">
        <w:rPr>
          <w:rFonts w:ascii="Verdana" w:hAnsi="Verdana"/>
          <w:sz w:val="16"/>
          <w:szCs w:val="16"/>
        </w:rPr>
        <w:t xml:space="preserve"> de </w:t>
      </w:r>
      <w:r w:rsidR="00EA42AF" w:rsidRPr="00312DAB">
        <w:rPr>
          <w:rFonts w:ascii="Verdana" w:hAnsi="Verdana"/>
          <w:sz w:val="16"/>
          <w:szCs w:val="16"/>
        </w:rPr>
        <w:t>l’actuació</w:t>
      </w:r>
      <w:r w:rsidR="008F101F" w:rsidRPr="00312DAB">
        <w:rPr>
          <w:rFonts w:ascii="Verdana" w:hAnsi="Verdana"/>
          <w:sz w:val="16"/>
          <w:szCs w:val="16"/>
        </w:rPr>
        <w:t xml:space="preserve"> (informat a l’apartat 2)</w:t>
      </w:r>
      <w:r w:rsidRPr="00312DAB">
        <w:rPr>
          <w:rFonts w:ascii="Verdana" w:hAnsi="Verdana"/>
          <w:sz w:val="16"/>
          <w:szCs w:val="16"/>
        </w:rPr>
        <w:t xml:space="preserve"> han de coincidir</w:t>
      </w:r>
      <w:r w:rsidRPr="0096193A">
        <w:rPr>
          <w:rFonts w:ascii="Verdana" w:hAnsi="Verdana"/>
          <w:sz w:val="16"/>
          <w:szCs w:val="16"/>
        </w:rPr>
        <w:t>.</w:t>
      </w:r>
    </w:p>
  </w:footnote>
  <w:footnote w:id="10">
    <w:p w14:paraId="495B5FE3" w14:textId="4B742374" w:rsidR="00D803AE" w:rsidRPr="0065720F" w:rsidRDefault="00D803AE" w:rsidP="0096193A">
      <w:pPr>
        <w:pStyle w:val="Textdenotaapeudepgina"/>
        <w:jc w:val="both"/>
        <w:rPr>
          <w:rFonts w:ascii="Verdana" w:hAnsi="Verdana"/>
          <w:sz w:val="16"/>
          <w:szCs w:val="16"/>
        </w:rPr>
      </w:pPr>
      <w:r w:rsidRPr="0096193A">
        <w:rPr>
          <w:rStyle w:val="Refernciadenotaapeudepgina"/>
          <w:rFonts w:ascii="Verdana" w:hAnsi="Verdana"/>
          <w:sz w:val="16"/>
          <w:szCs w:val="16"/>
        </w:rPr>
        <w:footnoteRef/>
      </w:r>
      <w:r w:rsidRPr="0096193A">
        <w:rPr>
          <w:rFonts w:ascii="Verdana" w:hAnsi="Verdana"/>
          <w:sz w:val="16"/>
          <w:szCs w:val="16"/>
        </w:rPr>
        <w:t xml:space="preserve"> </w:t>
      </w:r>
      <w:r w:rsidR="000A3BC0" w:rsidRPr="0096193A">
        <w:rPr>
          <w:rFonts w:ascii="Verdana" w:hAnsi="Verdana"/>
          <w:sz w:val="16"/>
          <w:szCs w:val="16"/>
        </w:rPr>
        <w:t>D’acord amb l’establert a l’article 8 de les Bases especifiques</w:t>
      </w:r>
      <w:r w:rsidR="001D0E4D" w:rsidRPr="0096193A">
        <w:rPr>
          <w:rFonts w:ascii="Verdana" w:hAnsi="Verdana"/>
          <w:sz w:val="16"/>
          <w:szCs w:val="16"/>
        </w:rPr>
        <w:t>, el termini per haver executat</w:t>
      </w:r>
      <w:r w:rsidR="00D976FE" w:rsidRPr="0096193A">
        <w:rPr>
          <w:rFonts w:ascii="Verdana" w:hAnsi="Verdana"/>
          <w:sz w:val="16"/>
          <w:szCs w:val="16"/>
        </w:rPr>
        <w:t xml:space="preserve"> o executar les actuacions subvencionades és per a l’anualitat 2023, de l’1/1/2023 al 31/12/2023; per a l’anualitat 2024, és de l’1/1/2024 a 31/12/202</w:t>
      </w:r>
      <w:r w:rsidR="00AC7528" w:rsidRPr="0096193A">
        <w:rPr>
          <w:rFonts w:ascii="Verdana" w:hAnsi="Verdana"/>
          <w:sz w:val="16"/>
          <w:szCs w:val="16"/>
        </w:rPr>
        <w:t>4; i per a l’anualitat 2025, és de l’1/1/2025 a 31/12/2025.</w:t>
      </w:r>
    </w:p>
  </w:footnote>
  <w:footnote w:id="11">
    <w:p w14:paraId="354E5AA9" w14:textId="064659A6" w:rsidR="00597461" w:rsidRPr="00597461" w:rsidRDefault="00597461" w:rsidP="00D872D7">
      <w:pPr>
        <w:pStyle w:val="Textdenotaapeudepgina"/>
        <w:jc w:val="both"/>
        <w:rPr>
          <w:rFonts w:ascii="Verdana" w:hAnsi="Verdana"/>
          <w:sz w:val="16"/>
          <w:szCs w:val="16"/>
        </w:rPr>
      </w:pPr>
      <w:r w:rsidRPr="00597461">
        <w:rPr>
          <w:rStyle w:val="Refernciadenotaapeudepgina"/>
          <w:rFonts w:ascii="Verdana" w:hAnsi="Verdana"/>
          <w:sz w:val="16"/>
          <w:szCs w:val="16"/>
        </w:rPr>
        <w:footnoteRef/>
      </w:r>
      <w:r w:rsidRPr="00597461">
        <w:rPr>
          <w:rFonts w:ascii="Verdana" w:hAnsi="Verdana"/>
          <w:sz w:val="16"/>
          <w:szCs w:val="16"/>
        </w:rPr>
        <w:t xml:space="preserve"> </w:t>
      </w:r>
      <w:r w:rsidRPr="00597461">
        <w:rPr>
          <w:rFonts w:ascii="Verdana" w:hAnsi="Verdana"/>
          <w:sz w:val="16"/>
          <w:szCs w:val="16"/>
        </w:rPr>
        <w:t>D’acord amb l’article 11.</w:t>
      </w:r>
      <w:r w:rsidR="00D872D7">
        <w:rPr>
          <w:rFonts w:ascii="Verdana" w:hAnsi="Verdana"/>
          <w:sz w:val="16"/>
          <w:szCs w:val="16"/>
        </w:rPr>
        <w:t>2.</w:t>
      </w:r>
      <w:r w:rsidRPr="00597461">
        <w:rPr>
          <w:rFonts w:ascii="Verdana" w:hAnsi="Verdana"/>
          <w:sz w:val="16"/>
          <w:szCs w:val="16"/>
        </w:rPr>
        <w:t xml:space="preserve">b de les Bases específiques, la sol·licitud inclourà una Fitxa tècnica de l’actuació, en què es farà constar la Memòria relativa als criteris de valoració a què fa referència l’article 15. Les entitats sol·licitants hauran de presentar una fitxa tècnica per a cada anualitat on constin totes les dades de les fires que organitzin aquella anualitat. </w:t>
      </w:r>
    </w:p>
  </w:footnote>
  <w:footnote w:id="12">
    <w:p w14:paraId="19F8D87E" w14:textId="6B0D76DF" w:rsidR="00597461" w:rsidRPr="00597461" w:rsidRDefault="00597461" w:rsidP="00D872D7">
      <w:pPr>
        <w:pStyle w:val="Textdenotaapeudepgina"/>
        <w:jc w:val="both"/>
        <w:rPr>
          <w:rFonts w:ascii="Verdana" w:hAnsi="Verdana"/>
          <w:sz w:val="16"/>
          <w:szCs w:val="16"/>
        </w:rPr>
      </w:pPr>
      <w:r w:rsidRPr="00597461">
        <w:rPr>
          <w:rStyle w:val="Refernciadenotaapeudepgina"/>
          <w:rFonts w:ascii="Verdana" w:hAnsi="Verdana"/>
          <w:sz w:val="16"/>
          <w:szCs w:val="16"/>
        </w:rPr>
        <w:footnoteRef/>
      </w:r>
      <w:r w:rsidRPr="00597461">
        <w:rPr>
          <w:rFonts w:ascii="Verdana" w:hAnsi="Verdana"/>
          <w:sz w:val="16"/>
          <w:szCs w:val="16"/>
        </w:rPr>
        <w:t xml:space="preserve"> </w:t>
      </w:r>
      <w:r w:rsidRPr="00597461">
        <w:rPr>
          <w:rFonts w:ascii="Verdana" w:hAnsi="Verdana"/>
          <w:sz w:val="16"/>
          <w:szCs w:val="16"/>
        </w:rPr>
        <w:t>D’acord amb l’article 11.</w:t>
      </w:r>
      <w:r w:rsidR="00446447">
        <w:rPr>
          <w:rFonts w:ascii="Verdana" w:hAnsi="Verdana"/>
          <w:sz w:val="16"/>
          <w:szCs w:val="16"/>
        </w:rPr>
        <w:t>2.</w:t>
      </w:r>
      <w:r w:rsidRPr="00597461">
        <w:rPr>
          <w:rFonts w:ascii="Verdana" w:hAnsi="Verdana"/>
          <w:sz w:val="16"/>
          <w:szCs w:val="16"/>
        </w:rPr>
        <w:t>c de les Bases específiques, aquells que tinguin actuacions que formin part d’un projecte</w:t>
      </w:r>
      <w:r w:rsidR="007C2E84">
        <w:rPr>
          <w:rFonts w:ascii="Verdana" w:hAnsi="Verdana"/>
          <w:sz w:val="16"/>
          <w:szCs w:val="16"/>
        </w:rPr>
        <w:t xml:space="preserve"> de fires</w:t>
      </w:r>
      <w:r w:rsidRPr="00597461">
        <w:rPr>
          <w:rFonts w:ascii="Verdana" w:hAnsi="Verdana"/>
          <w:sz w:val="16"/>
          <w:szCs w:val="16"/>
        </w:rPr>
        <w:t xml:space="preserve"> conjunt, hauran de presentar una memòria explicativa conjunta.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0305" w14:textId="77777777" w:rsidR="00CF43A1" w:rsidRDefault="004224EE" w:rsidP="00EE1C93">
    <w:pPr>
      <w:pStyle w:val="Capalera"/>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Capalera"/>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916647">
      <w:trPr>
        <w:trHeight w:val="290"/>
        <w:jc w:val="center"/>
      </w:trPr>
      <w:tc>
        <w:tcPr>
          <w:tcW w:w="9639" w:type="dxa"/>
          <w:shd w:val="clear" w:color="auto" w:fill="006338"/>
          <w:vAlign w:val="center"/>
        </w:tcPr>
        <w:p w14:paraId="69869179" w14:textId="15CDEB0F" w:rsidR="00CF43A1" w:rsidRPr="005C7BA4" w:rsidRDefault="00CF43A1" w:rsidP="005C7BA4">
          <w:pPr>
            <w:pStyle w:val="Capalera"/>
            <w:jc w:val="center"/>
            <w:rPr>
              <w:rFonts w:ascii="Verdana" w:hAnsi="Verdana"/>
              <w:b/>
              <w:color w:val="FFFFFF"/>
              <w:sz w:val="24"/>
              <w:szCs w:val="24"/>
            </w:rPr>
          </w:pPr>
          <w:r w:rsidRPr="005C7BA4">
            <w:rPr>
              <w:rFonts w:ascii="Verdana" w:hAnsi="Verdana"/>
              <w:b/>
              <w:color w:val="FFFFFF"/>
              <w:sz w:val="24"/>
              <w:szCs w:val="24"/>
            </w:rPr>
            <w:t>SOL·LICITUD D’ATORGAMENT DE SUBVENCIONS</w:t>
          </w:r>
        </w:p>
      </w:tc>
    </w:tr>
  </w:tbl>
  <w:p w14:paraId="7579BCB4" w14:textId="77777777" w:rsidR="00CF43A1" w:rsidRDefault="00CF43A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5C8" w14:textId="77777777" w:rsidR="00CF43A1" w:rsidRDefault="004224EE" w:rsidP="00B176C1">
    <w:pPr>
      <w:pStyle w:val="Capalera"/>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Capalera"/>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3"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5" w15:restartNumberingAfterBreak="0">
    <w:nsid w:val="2CA445B9"/>
    <w:multiLevelType w:val="hybridMultilevel"/>
    <w:tmpl w:val="DEE6E26C"/>
    <w:lvl w:ilvl="0" w:tplc="F2540822">
      <w:start w:val="1"/>
      <w:numFmt w:val="decimal"/>
      <w:lvlText w:val="%1."/>
      <w:lvlJc w:val="left"/>
      <w:pPr>
        <w:ind w:left="429" w:hanging="360"/>
      </w:pPr>
      <w:rPr>
        <w:rFonts w:hint="default"/>
        <w:b w:val="0"/>
        <w:bCs/>
      </w:rPr>
    </w:lvl>
    <w:lvl w:ilvl="1" w:tplc="04030019" w:tentative="1">
      <w:start w:val="1"/>
      <w:numFmt w:val="lowerLetter"/>
      <w:lvlText w:val="%2."/>
      <w:lvlJc w:val="left"/>
      <w:pPr>
        <w:ind w:left="1149" w:hanging="360"/>
      </w:pPr>
    </w:lvl>
    <w:lvl w:ilvl="2" w:tplc="0403001B" w:tentative="1">
      <w:start w:val="1"/>
      <w:numFmt w:val="lowerRoman"/>
      <w:lvlText w:val="%3."/>
      <w:lvlJc w:val="right"/>
      <w:pPr>
        <w:ind w:left="1869" w:hanging="180"/>
      </w:pPr>
    </w:lvl>
    <w:lvl w:ilvl="3" w:tplc="0403000F" w:tentative="1">
      <w:start w:val="1"/>
      <w:numFmt w:val="decimal"/>
      <w:lvlText w:val="%4."/>
      <w:lvlJc w:val="left"/>
      <w:pPr>
        <w:ind w:left="2589" w:hanging="360"/>
      </w:pPr>
    </w:lvl>
    <w:lvl w:ilvl="4" w:tplc="04030019" w:tentative="1">
      <w:start w:val="1"/>
      <w:numFmt w:val="lowerLetter"/>
      <w:lvlText w:val="%5."/>
      <w:lvlJc w:val="left"/>
      <w:pPr>
        <w:ind w:left="3309" w:hanging="360"/>
      </w:pPr>
    </w:lvl>
    <w:lvl w:ilvl="5" w:tplc="0403001B" w:tentative="1">
      <w:start w:val="1"/>
      <w:numFmt w:val="lowerRoman"/>
      <w:lvlText w:val="%6."/>
      <w:lvlJc w:val="right"/>
      <w:pPr>
        <w:ind w:left="4029" w:hanging="180"/>
      </w:pPr>
    </w:lvl>
    <w:lvl w:ilvl="6" w:tplc="0403000F" w:tentative="1">
      <w:start w:val="1"/>
      <w:numFmt w:val="decimal"/>
      <w:lvlText w:val="%7."/>
      <w:lvlJc w:val="left"/>
      <w:pPr>
        <w:ind w:left="4749" w:hanging="360"/>
      </w:pPr>
    </w:lvl>
    <w:lvl w:ilvl="7" w:tplc="04030019" w:tentative="1">
      <w:start w:val="1"/>
      <w:numFmt w:val="lowerLetter"/>
      <w:lvlText w:val="%8."/>
      <w:lvlJc w:val="left"/>
      <w:pPr>
        <w:ind w:left="5469" w:hanging="360"/>
      </w:pPr>
    </w:lvl>
    <w:lvl w:ilvl="8" w:tplc="0403001B" w:tentative="1">
      <w:start w:val="1"/>
      <w:numFmt w:val="lowerRoman"/>
      <w:lvlText w:val="%9."/>
      <w:lvlJc w:val="right"/>
      <w:pPr>
        <w:ind w:left="6189" w:hanging="180"/>
      </w:pPr>
    </w:lvl>
  </w:abstractNum>
  <w:abstractNum w:abstractNumId="6"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7"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9"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51756288">
    <w:abstractNumId w:val="12"/>
  </w:num>
  <w:num w:numId="2" w16cid:durableId="891043348">
    <w:abstractNumId w:val="13"/>
  </w:num>
  <w:num w:numId="3" w16cid:durableId="98263889">
    <w:abstractNumId w:val="0"/>
  </w:num>
  <w:num w:numId="4" w16cid:durableId="429591820">
    <w:abstractNumId w:val="11"/>
  </w:num>
  <w:num w:numId="5" w16cid:durableId="470056540">
    <w:abstractNumId w:val="1"/>
  </w:num>
  <w:num w:numId="6" w16cid:durableId="1160657596">
    <w:abstractNumId w:val="10"/>
  </w:num>
  <w:num w:numId="7" w16cid:durableId="1384671674">
    <w:abstractNumId w:val="4"/>
  </w:num>
  <w:num w:numId="8" w16cid:durableId="1495803225">
    <w:abstractNumId w:val="8"/>
  </w:num>
  <w:num w:numId="9" w16cid:durableId="381288692">
    <w:abstractNumId w:val="6"/>
  </w:num>
  <w:num w:numId="10" w16cid:durableId="187572276">
    <w:abstractNumId w:val="7"/>
  </w:num>
  <w:num w:numId="11" w16cid:durableId="1881211044">
    <w:abstractNumId w:val="2"/>
  </w:num>
  <w:num w:numId="12" w16cid:durableId="1607686747">
    <w:abstractNumId w:val="3"/>
  </w:num>
  <w:num w:numId="13" w16cid:durableId="83653224">
    <w:abstractNumId w:val="9"/>
  </w:num>
  <w:num w:numId="14" w16cid:durableId="663317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R8NSjoJXfBFR6+ABDHPK+iiY/yutEGPpuaGTlok9s9seWauZdmhsMd72fGfq1oCFFCiorv9bjwPyVOjnxSzg==" w:salt="JKHQ4MZlg6ze+eT54JIABQ=="/>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C1"/>
    <w:rsid w:val="0001051C"/>
    <w:rsid w:val="00014BC3"/>
    <w:rsid w:val="00014FB5"/>
    <w:rsid w:val="00020006"/>
    <w:rsid w:val="000222B4"/>
    <w:rsid w:val="00032538"/>
    <w:rsid w:val="00051C2F"/>
    <w:rsid w:val="00051E2A"/>
    <w:rsid w:val="0005376D"/>
    <w:rsid w:val="00057CD3"/>
    <w:rsid w:val="00065F4F"/>
    <w:rsid w:val="000756EB"/>
    <w:rsid w:val="000771EA"/>
    <w:rsid w:val="00085F09"/>
    <w:rsid w:val="00087565"/>
    <w:rsid w:val="000905A2"/>
    <w:rsid w:val="00093AF9"/>
    <w:rsid w:val="00095397"/>
    <w:rsid w:val="00097169"/>
    <w:rsid w:val="000A3BC0"/>
    <w:rsid w:val="000A4222"/>
    <w:rsid w:val="000A6EDB"/>
    <w:rsid w:val="000A7B24"/>
    <w:rsid w:val="000B1AB3"/>
    <w:rsid w:val="000B43A9"/>
    <w:rsid w:val="000B7669"/>
    <w:rsid w:val="000C67DB"/>
    <w:rsid w:val="000C7C1E"/>
    <w:rsid w:val="000D225E"/>
    <w:rsid w:val="000D3CDC"/>
    <w:rsid w:val="000D75DB"/>
    <w:rsid w:val="000D7BCF"/>
    <w:rsid w:val="000E0870"/>
    <w:rsid w:val="000E2CAE"/>
    <w:rsid w:val="000E54F8"/>
    <w:rsid w:val="000F07BA"/>
    <w:rsid w:val="000F5E12"/>
    <w:rsid w:val="00106AEB"/>
    <w:rsid w:val="00111942"/>
    <w:rsid w:val="001228B6"/>
    <w:rsid w:val="00125BDB"/>
    <w:rsid w:val="001430BB"/>
    <w:rsid w:val="00144ED4"/>
    <w:rsid w:val="00144FBB"/>
    <w:rsid w:val="00150590"/>
    <w:rsid w:val="00150A6B"/>
    <w:rsid w:val="00150C1C"/>
    <w:rsid w:val="001547F9"/>
    <w:rsid w:val="00161EC3"/>
    <w:rsid w:val="00161F6A"/>
    <w:rsid w:val="001647F3"/>
    <w:rsid w:val="00176682"/>
    <w:rsid w:val="00180537"/>
    <w:rsid w:val="00187E40"/>
    <w:rsid w:val="00190774"/>
    <w:rsid w:val="00192588"/>
    <w:rsid w:val="0019719B"/>
    <w:rsid w:val="001A3806"/>
    <w:rsid w:val="001A7C83"/>
    <w:rsid w:val="001B1B84"/>
    <w:rsid w:val="001B4E49"/>
    <w:rsid w:val="001B6536"/>
    <w:rsid w:val="001C6615"/>
    <w:rsid w:val="001D0E4D"/>
    <w:rsid w:val="001E39F3"/>
    <w:rsid w:val="002030F2"/>
    <w:rsid w:val="00204D14"/>
    <w:rsid w:val="00206AE2"/>
    <w:rsid w:val="00217B40"/>
    <w:rsid w:val="00226D89"/>
    <w:rsid w:val="00233990"/>
    <w:rsid w:val="00233A05"/>
    <w:rsid w:val="00235E08"/>
    <w:rsid w:val="00244424"/>
    <w:rsid w:val="002507D6"/>
    <w:rsid w:val="00250DC7"/>
    <w:rsid w:val="002527BD"/>
    <w:rsid w:val="00256B4B"/>
    <w:rsid w:val="0027015C"/>
    <w:rsid w:val="00280036"/>
    <w:rsid w:val="00284533"/>
    <w:rsid w:val="002856B6"/>
    <w:rsid w:val="00291869"/>
    <w:rsid w:val="002923DB"/>
    <w:rsid w:val="00297F0B"/>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0637B"/>
    <w:rsid w:val="00310EB0"/>
    <w:rsid w:val="00312DAB"/>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6504C"/>
    <w:rsid w:val="00365B98"/>
    <w:rsid w:val="0037093E"/>
    <w:rsid w:val="00370F52"/>
    <w:rsid w:val="00372698"/>
    <w:rsid w:val="00374F72"/>
    <w:rsid w:val="003815E1"/>
    <w:rsid w:val="00385FE1"/>
    <w:rsid w:val="00386BFC"/>
    <w:rsid w:val="003955EF"/>
    <w:rsid w:val="003A12C3"/>
    <w:rsid w:val="003A1D56"/>
    <w:rsid w:val="003A205C"/>
    <w:rsid w:val="003A2C09"/>
    <w:rsid w:val="003A48FB"/>
    <w:rsid w:val="003A5DCD"/>
    <w:rsid w:val="003A6191"/>
    <w:rsid w:val="003A7D6D"/>
    <w:rsid w:val="003B6C1D"/>
    <w:rsid w:val="003C1EAE"/>
    <w:rsid w:val="003C2A8E"/>
    <w:rsid w:val="003D1E33"/>
    <w:rsid w:val="003D4B45"/>
    <w:rsid w:val="003D54F5"/>
    <w:rsid w:val="003E0664"/>
    <w:rsid w:val="003E2EB9"/>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46447"/>
    <w:rsid w:val="00457816"/>
    <w:rsid w:val="0046143A"/>
    <w:rsid w:val="00462A72"/>
    <w:rsid w:val="004656AB"/>
    <w:rsid w:val="00471313"/>
    <w:rsid w:val="004747A5"/>
    <w:rsid w:val="00484500"/>
    <w:rsid w:val="00485E35"/>
    <w:rsid w:val="0048722A"/>
    <w:rsid w:val="0049230B"/>
    <w:rsid w:val="00492709"/>
    <w:rsid w:val="00497E34"/>
    <w:rsid w:val="004A4B14"/>
    <w:rsid w:val="004A4F88"/>
    <w:rsid w:val="004A55C9"/>
    <w:rsid w:val="004B564C"/>
    <w:rsid w:val="004B6816"/>
    <w:rsid w:val="004D441C"/>
    <w:rsid w:val="004D5FD9"/>
    <w:rsid w:val="004E1A3C"/>
    <w:rsid w:val="004E1D56"/>
    <w:rsid w:val="004E55C7"/>
    <w:rsid w:val="004F5782"/>
    <w:rsid w:val="00501575"/>
    <w:rsid w:val="0050741B"/>
    <w:rsid w:val="00507BD1"/>
    <w:rsid w:val="00516D98"/>
    <w:rsid w:val="00521AC5"/>
    <w:rsid w:val="0052438D"/>
    <w:rsid w:val="00525E11"/>
    <w:rsid w:val="00527609"/>
    <w:rsid w:val="005316AB"/>
    <w:rsid w:val="00533850"/>
    <w:rsid w:val="00535DB9"/>
    <w:rsid w:val="00542003"/>
    <w:rsid w:val="00552BFC"/>
    <w:rsid w:val="00557167"/>
    <w:rsid w:val="00557C4A"/>
    <w:rsid w:val="00561B31"/>
    <w:rsid w:val="00570CB3"/>
    <w:rsid w:val="005760C9"/>
    <w:rsid w:val="00577C39"/>
    <w:rsid w:val="00577E5A"/>
    <w:rsid w:val="00582714"/>
    <w:rsid w:val="00586E06"/>
    <w:rsid w:val="0059330C"/>
    <w:rsid w:val="00597461"/>
    <w:rsid w:val="005A0D3B"/>
    <w:rsid w:val="005A2705"/>
    <w:rsid w:val="005B06EF"/>
    <w:rsid w:val="005B0A7C"/>
    <w:rsid w:val="005C076A"/>
    <w:rsid w:val="005C2793"/>
    <w:rsid w:val="005C444B"/>
    <w:rsid w:val="005C52E7"/>
    <w:rsid w:val="005C7813"/>
    <w:rsid w:val="005C7BA4"/>
    <w:rsid w:val="005D0584"/>
    <w:rsid w:val="005D067C"/>
    <w:rsid w:val="005D3922"/>
    <w:rsid w:val="005D54A5"/>
    <w:rsid w:val="005E78C2"/>
    <w:rsid w:val="005F5956"/>
    <w:rsid w:val="00602596"/>
    <w:rsid w:val="0061343A"/>
    <w:rsid w:val="00613EDE"/>
    <w:rsid w:val="00615FB3"/>
    <w:rsid w:val="00626A0F"/>
    <w:rsid w:val="00626F0C"/>
    <w:rsid w:val="006270A3"/>
    <w:rsid w:val="00631B48"/>
    <w:rsid w:val="00637BAE"/>
    <w:rsid w:val="00646334"/>
    <w:rsid w:val="00646596"/>
    <w:rsid w:val="00651469"/>
    <w:rsid w:val="006562D9"/>
    <w:rsid w:val="0065711E"/>
    <w:rsid w:val="0065720F"/>
    <w:rsid w:val="00657F68"/>
    <w:rsid w:val="00662C90"/>
    <w:rsid w:val="006703E2"/>
    <w:rsid w:val="006810F5"/>
    <w:rsid w:val="00686AF8"/>
    <w:rsid w:val="00687A5F"/>
    <w:rsid w:val="006A0AD8"/>
    <w:rsid w:val="006A3C97"/>
    <w:rsid w:val="006A5D4F"/>
    <w:rsid w:val="006B4669"/>
    <w:rsid w:val="006C0F9F"/>
    <w:rsid w:val="006C5741"/>
    <w:rsid w:val="006C629C"/>
    <w:rsid w:val="006D0024"/>
    <w:rsid w:val="006D0447"/>
    <w:rsid w:val="006D60B6"/>
    <w:rsid w:val="006E0942"/>
    <w:rsid w:val="006E4BB3"/>
    <w:rsid w:val="006F0B9F"/>
    <w:rsid w:val="006F1251"/>
    <w:rsid w:val="006F13FE"/>
    <w:rsid w:val="006F16C7"/>
    <w:rsid w:val="00701B08"/>
    <w:rsid w:val="00703464"/>
    <w:rsid w:val="00705497"/>
    <w:rsid w:val="00706AB5"/>
    <w:rsid w:val="00712DBE"/>
    <w:rsid w:val="00716887"/>
    <w:rsid w:val="00720867"/>
    <w:rsid w:val="007240FC"/>
    <w:rsid w:val="00726B60"/>
    <w:rsid w:val="00736EFA"/>
    <w:rsid w:val="00746C36"/>
    <w:rsid w:val="00756CE4"/>
    <w:rsid w:val="00757878"/>
    <w:rsid w:val="0076473B"/>
    <w:rsid w:val="0078411F"/>
    <w:rsid w:val="00785393"/>
    <w:rsid w:val="007A0BCE"/>
    <w:rsid w:val="007A5063"/>
    <w:rsid w:val="007A5DB7"/>
    <w:rsid w:val="007A7384"/>
    <w:rsid w:val="007B084C"/>
    <w:rsid w:val="007B0EFE"/>
    <w:rsid w:val="007B47D1"/>
    <w:rsid w:val="007B5C30"/>
    <w:rsid w:val="007C27F7"/>
    <w:rsid w:val="007C2E84"/>
    <w:rsid w:val="007C4961"/>
    <w:rsid w:val="007D2437"/>
    <w:rsid w:val="007D69E6"/>
    <w:rsid w:val="007D72D8"/>
    <w:rsid w:val="007E0836"/>
    <w:rsid w:val="007E56C3"/>
    <w:rsid w:val="007E7460"/>
    <w:rsid w:val="0080234E"/>
    <w:rsid w:val="00812FAD"/>
    <w:rsid w:val="008167F7"/>
    <w:rsid w:val="0082293A"/>
    <w:rsid w:val="008352E9"/>
    <w:rsid w:val="0083794C"/>
    <w:rsid w:val="008473EB"/>
    <w:rsid w:val="008548F4"/>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B1F27"/>
    <w:rsid w:val="008C34D5"/>
    <w:rsid w:val="008C5511"/>
    <w:rsid w:val="008D19B8"/>
    <w:rsid w:val="008D373F"/>
    <w:rsid w:val="008D42C8"/>
    <w:rsid w:val="008E2B79"/>
    <w:rsid w:val="008E5C4D"/>
    <w:rsid w:val="008E5C9A"/>
    <w:rsid w:val="008E678E"/>
    <w:rsid w:val="008F101F"/>
    <w:rsid w:val="008F403F"/>
    <w:rsid w:val="008F768C"/>
    <w:rsid w:val="008F78E4"/>
    <w:rsid w:val="00904639"/>
    <w:rsid w:val="00905CEB"/>
    <w:rsid w:val="0090682D"/>
    <w:rsid w:val="00913813"/>
    <w:rsid w:val="00916647"/>
    <w:rsid w:val="00917691"/>
    <w:rsid w:val="00917C71"/>
    <w:rsid w:val="009318CD"/>
    <w:rsid w:val="00932249"/>
    <w:rsid w:val="00944E0D"/>
    <w:rsid w:val="009522E3"/>
    <w:rsid w:val="00957819"/>
    <w:rsid w:val="00961674"/>
    <w:rsid w:val="0096193A"/>
    <w:rsid w:val="00964E55"/>
    <w:rsid w:val="00984C78"/>
    <w:rsid w:val="009878E2"/>
    <w:rsid w:val="00990679"/>
    <w:rsid w:val="00990E91"/>
    <w:rsid w:val="00994B46"/>
    <w:rsid w:val="009B3B48"/>
    <w:rsid w:val="009B447B"/>
    <w:rsid w:val="009C1960"/>
    <w:rsid w:val="009C319D"/>
    <w:rsid w:val="009C5090"/>
    <w:rsid w:val="009D1209"/>
    <w:rsid w:val="009D6564"/>
    <w:rsid w:val="00A0328D"/>
    <w:rsid w:val="00A1615D"/>
    <w:rsid w:val="00A21478"/>
    <w:rsid w:val="00A22621"/>
    <w:rsid w:val="00A249A3"/>
    <w:rsid w:val="00A25F3A"/>
    <w:rsid w:val="00A278F7"/>
    <w:rsid w:val="00A35062"/>
    <w:rsid w:val="00A46DE8"/>
    <w:rsid w:val="00A522A1"/>
    <w:rsid w:val="00A569D2"/>
    <w:rsid w:val="00A60063"/>
    <w:rsid w:val="00A63F6F"/>
    <w:rsid w:val="00A6640E"/>
    <w:rsid w:val="00A73012"/>
    <w:rsid w:val="00A77F06"/>
    <w:rsid w:val="00A813B6"/>
    <w:rsid w:val="00A8226B"/>
    <w:rsid w:val="00A87212"/>
    <w:rsid w:val="00A96BE9"/>
    <w:rsid w:val="00AB1F97"/>
    <w:rsid w:val="00AB5688"/>
    <w:rsid w:val="00AC21C8"/>
    <w:rsid w:val="00AC7528"/>
    <w:rsid w:val="00AD2420"/>
    <w:rsid w:val="00AD742A"/>
    <w:rsid w:val="00AE6F95"/>
    <w:rsid w:val="00AE77D9"/>
    <w:rsid w:val="00AF14D5"/>
    <w:rsid w:val="00AF2825"/>
    <w:rsid w:val="00AF49A2"/>
    <w:rsid w:val="00AF674C"/>
    <w:rsid w:val="00B00F00"/>
    <w:rsid w:val="00B01AE7"/>
    <w:rsid w:val="00B171C1"/>
    <w:rsid w:val="00B176C1"/>
    <w:rsid w:val="00B17F42"/>
    <w:rsid w:val="00B240C9"/>
    <w:rsid w:val="00B25218"/>
    <w:rsid w:val="00B44DA8"/>
    <w:rsid w:val="00B47CEC"/>
    <w:rsid w:val="00B51537"/>
    <w:rsid w:val="00B54822"/>
    <w:rsid w:val="00B57CE3"/>
    <w:rsid w:val="00B615F1"/>
    <w:rsid w:val="00B638A2"/>
    <w:rsid w:val="00B70F76"/>
    <w:rsid w:val="00B748AD"/>
    <w:rsid w:val="00B778D6"/>
    <w:rsid w:val="00B84878"/>
    <w:rsid w:val="00B85F04"/>
    <w:rsid w:val="00B86CD8"/>
    <w:rsid w:val="00B87A08"/>
    <w:rsid w:val="00B96277"/>
    <w:rsid w:val="00B974D6"/>
    <w:rsid w:val="00B97691"/>
    <w:rsid w:val="00BA16CA"/>
    <w:rsid w:val="00BA6307"/>
    <w:rsid w:val="00BB193A"/>
    <w:rsid w:val="00BC0AE0"/>
    <w:rsid w:val="00BC35EB"/>
    <w:rsid w:val="00BC5ED4"/>
    <w:rsid w:val="00BD100B"/>
    <w:rsid w:val="00BE4687"/>
    <w:rsid w:val="00BF6714"/>
    <w:rsid w:val="00C01429"/>
    <w:rsid w:val="00C12D1F"/>
    <w:rsid w:val="00C13B2A"/>
    <w:rsid w:val="00C16E7E"/>
    <w:rsid w:val="00C2177C"/>
    <w:rsid w:val="00C23480"/>
    <w:rsid w:val="00C235C7"/>
    <w:rsid w:val="00C26E5C"/>
    <w:rsid w:val="00C35F9B"/>
    <w:rsid w:val="00C445F0"/>
    <w:rsid w:val="00C466EF"/>
    <w:rsid w:val="00C564F2"/>
    <w:rsid w:val="00C66B75"/>
    <w:rsid w:val="00C86E0F"/>
    <w:rsid w:val="00C90B33"/>
    <w:rsid w:val="00C95CD3"/>
    <w:rsid w:val="00CA0648"/>
    <w:rsid w:val="00CA269B"/>
    <w:rsid w:val="00CB1A31"/>
    <w:rsid w:val="00CB2CA8"/>
    <w:rsid w:val="00CC1F8C"/>
    <w:rsid w:val="00CC2E6D"/>
    <w:rsid w:val="00CC714F"/>
    <w:rsid w:val="00CD12FD"/>
    <w:rsid w:val="00CF0F21"/>
    <w:rsid w:val="00CF13A2"/>
    <w:rsid w:val="00CF368C"/>
    <w:rsid w:val="00CF43A1"/>
    <w:rsid w:val="00CF5C49"/>
    <w:rsid w:val="00D0271E"/>
    <w:rsid w:val="00D03ABE"/>
    <w:rsid w:val="00D122A7"/>
    <w:rsid w:val="00D137B9"/>
    <w:rsid w:val="00D15DB9"/>
    <w:rsid w:val="00D211B8"/>
    <w:rsid w:val="00D23524"/>
    <w:rsid w:val="00D239EA"/>
    <w:rsid w:val="00D26377"/>
    <w:rsid w:val="00D264E1"/>
    <w:rsid w:val="00D3179E"/>
    <w:rsid w:val="00D34FB7"/>
    <w:rsid w:val="00D35E7C"/>
    <w:rsid w:val="00D46326"/>
    <w:rsid w:val="00D504C3"/>
    <w:rsid w:val="00D50616"/>
    <w:rsid w:val="00D5250B"/>
    <w:rsid w:val="00D543FF"/>
    <w:rsid w:val="00D64630"/>
    <w:rsid w:val="00D646C8"/>
    <w:rsid w:val="00D6514C"/>
    <w:rsid w:val="00D679AB"/>
    <w:rsid w:val="00D7322E"/>
    <w:rsid w:val="00D7413F"/>
    <w:rsid w:val="00D803AE"/>
    <w:rsid w:val="00D81AC8"/>
    <w:rsid w:val="00D872D7"/>
    <w:rsid w:val="00D976FE"/>
    <w:rsid w:val="00DA1C77"/>
    <w:rsid w:val="00DB02EE"/>
    <w:rsid w:val="00DB1433"/>
    <w:rsid w:val="00DB7CB8"/>
    <w:rsid w:val="00DC03AE"/>
    <w:rsid w:val="00DC36DF"/>
    <w:rsid w:val="00DD1CE3"/>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1FFF"/>
    <w:rsid w:val="00E52EC8"/>
    <w:rsid w:val="00E53E4B"/>
    <w:rsid w:val="00E55950"/>
    <w:rsid w:val="00E562D4"/>
    <w:rsid w:val="00E56DB2"/>
    <w:rsid w:val="00E64E52"/>
    <w:rsid w:val="00E67B71"/>
    <w:rsid w:val="00E76DF2"/>
    <w:rsid w:val="00E838A2"/>
    <w:rsid w:val="00E856DA"/>
    <w:rsid w:val="00E85916"/>
    <w:rsid w:val="00E872CF"/>
    <w:rsid w:val="00E920BF"/>
    <w:rsid w:val="00E93603"/>
    <w:rsid w:val="00E9645C"/>
    <w:rsid w:val="00E97AFD"/>
    <w:rsid w:val="00EA29EC"/>
    <w:rsid w:val="00EA42AF"/>
    <w:rsid w:val="00EB3F42"/>
    <w:rsid w:val="00EC0D6B"/>
    <w:rsid w:val="00EC4C45"/>
    <w:rsid w:val="00ED1D62"/>
    <w:rsid w:val="00ED2589"/>
    <w:rsid w:val="00ED3DE4"/>
    <w:rsid w:val="00ED6277"/>
    <w:rsid w:val="00EE1C93"/>
    <w:rsid w:val="00EF0911"/>
    <w:rsid w:val="00EF1C6E"/>
    <w:rsid w:val="00EF3B58"/>
    <w:rsid w:val="00F0167B"/>
    <w:rsid w:val="00F14426"/>
    <w:rsid w:val="00F14CA2"/>
    <w:rsid w:val="00F20215"/>
    <w:rsid w:val="00F22097"/>
    <w:rsid w:val="00F22C2B"/>
    <w:rsid w:val="00F2543F"/>
    <w:rsid w:val="00F30566"/>
    <w:rsid w:val="00F43661"/>
    <w:rsid w:val="00F45621"/>
    <w:rsid w:val="00F46130"/>
    <w:rsid w:val="00F47BD5"/>
    <w:rsid w:val="00F50E66"/>
    <w:rsid w:val="00F51890"/>
    <w:rsid w:val="00F77139"/>
    <w:rsid w:val="00F77854"/>
    <w:rsid w:val="00F85068"/>
    <w:rsid w:val="00F87CE7"/>
    <w:rsid w:val="00F903BF"/>
    <w:rsid w:val="00F90F30"/>
    <w:rsid w:val="00F97176"/>
    <w:rsid w:val="00FA1F68"/>
    <w:rsid w:val="00FA386B"/>
    <w:rsid w:val="00FA3E4E"/>
    <w:rsid w:val="00FA59E8"/>
    <w:rsid w:val="00FA6EEF"/>
    <w:rsid w:val="00FB0710"/>
    <w:rsid w:val="00FB349B"/>
    <w:rsid w:val="00FB6EBC"/>
    <w:rsid w:val="00FB7B30"/>
    <w:rsid w:val="00FC2989"/>
    <w:rsid w:val="00FC3C4D"/>
    <w:rsid w:val="00FC3E38"/>
    <w:rsid w:val="00FD7D14"/>
    <w:rsid w:val="05EC103C"/>
    <w:rsid w:val="3979EE95"/>
    <w:rsid w:val="5FB942BD"/>
    <w:rsid w:val="69C7FFAA"/>
    <w:rsid w:val="700C5D9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9F"/>
    <w:rPr>
      <w:lang w:eastAsia="es-ES"/>
    </w:rPr>
  </w:style>
  <w:style w:type="paragraph" w:styleId="Ttol1">
    <w:name w:val="heading 1"/>
    <w:basedOn w:val="Normal"/>
    <w:next w:val="Normal"/>
    <w:qFormat/>
    <w:rsid w:val="00B176C1"/>
    <w:pPr>
      <w:keepNext/>
      <w:outlineLvl w:val="0"/>
    </w:pPr>
    <w:rPr>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B176C1"/>
    <w:pPr>
      <w:tabs>
        <w:tab w:val="center" w:pos="4252"/>
        <w:tab w:val="right" w:pos="8504"/>
      </w:tabs>
    </w:pPr>
  </w:style>
  <w:style w:type="paragraph" w:styleId="Peu">
    <w:name w:val="footer"/>
    <w:basedOn w:val="Normal"/>
    <w:rsid w:val="00B176C1"/>
    <w:pPr>
      <w:tabs>
        <w:tab w:val="center" w:pos="4252"/>
        <w:tab w:val="right" w:pos="8504"/>
      </w:tabs>
    </w:pPr>
  </w:style>
  <w:style w:type="table" w:styleId="Taulaambquadrcula">
    <w:name w:val="Table Grid"/>
    <w:basedOn w:val="Tau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semiHidden/>
    <w:rsid w:val="00B176C1"/>
  </w:style>
  <w:style w:type="character" w:styleId="Refernciadenotaapeudepgina">
    <w:name w:val="footnote reference"/>
    <w:semiHidden/>
    <w:rsid w:val="00B176C1"/>
    <w:rPr>
      <w:vertAlign w:val="superscript"/>
    </w:rPr>
  </w:style>
  <w:style w:type="paragraph" w:styleId="Textindependent2">
    <w:name w:val="Body Text 2"/>
    <w:basedOn w:val="Normal"/>
    <w:rsid w:val="006F1251"/>
    <w:pPr>
      <w:jc w:val="both"/>
    </w:pPr>
    <w:rPr>
      <w:rFonts w:ascii="Arial" w:hAnsi="Arial" w:cs="Arial"/>
      <w:szCs w:val="24"/>
    </w:rPr>
  </w:style>
  <w:style w:type="character" w:styleId="Enlla">
    <w:name w:val="Hyperlink"/>
    <w:rsid w:val="006C0F9F"/>
    <w:rPr>
      <w:color w:val="0000FF"/>
      <w:u w:val="single"/>
    </w:rPr>
  </w:style>
  <w:style w:type="character" w:styleId="Nmerodepgina">
    <w:name w:val="page number"/>
    <w:basedOn w:val="Lletraperdefectedelpargraf"/>
    <w:rsid w:val="007E56C3"/>
  </w:style>
  <w:style w:type="paragraph" w:styleId="Pargrafdel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TextdenotaapeudepginaCar">
    <w:name w:val="Text de nota a peu de pàgina Car"/>
    <w:basedOn w:val="Lletraperdefectedelpargraf"/>
    <w:link w:val="Textdenotaapeudepgina"/>
    <w:semiHidden/>
    <w:rsid w:val="00B778D6"/>
    <w:rPr>
      <w:lang w:eastAsia="es-ES"/>
    </w:rPr>
  </w:style>
  <w:style w:type="paragraph" w:customStyle="1" w:styleId="TableParagraph">
    <w:name w:val="Table Paragraph"/>
    <w:basedOn w:val="Normal"/>
    <w:uiPriority w:val="1"/>
    <w:qFormat/>
    <w:rsid w:val="00597461"/>
    <w:pPr>
      <w:widowControl w:val="0"/>
      <w:autoSpaceDE w:val="0"/>
      <w:autoSpaceDN w:val="0"/>
    </w:pPr>
    <w:rPr>
      <w:rFonts w:ascii="Verdana" w:eastAsia="Verdana" w:hAnsi="Verdana" w:cs="Verdana"/>
      <w:sz w:val="22"/>
      <w:szCs w:val="22"/>
      <w:lang w:eastAsia="en-US"/>
    </w:rPr>
  </w:style>
  <w:style w:type="paragraph" w:styleId="Textindependent">
    <w:name w:val="Body Text"/>
    <w:basedOn w:val="Normal"/>
    <w:link w:val="TextindependentCar"/>
    <w:rsid w:val="0048722A"/>
    <w:pPr>
      <w:spacing w:after="120"/>
    </w:pPr>
  </w:style>
  <w:style w:type="character" w:customStyle="1" w:styleId="TextindependentCar">
    <w:name w:val="Text independent Car"/>
    <w:basedOn w:val="Lletraperdefectedelpargraf"/>
    <w:link w:val="Textindependent"/>
    <w:rsid w:val="0048722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1558</Words>
  <Characters>8887</Characters>
  <Application>Microsoft Office Word</Application>
  <DocSecurity>0</DocSecurity>
  <Lines>74</Lines>
  <Paragraphs>20</Paragraphs>
  <ScaleCrop>false</ScaleCrop>
  <Company>DIPUTACIÓ DE LLEIDA - ARXIU</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Rosa Dolcet Carrera</cp:lastModifiedBy>
  <cp:revision>11</cp:revision>
  <cp:lastPrinted>2012-02-22T12:45:00Z</cp:lastPrinted>
  <dcterms:created xsi:type="dcterms:W3CDTF">2025-02-19T14:04:00Z</dcterms:created>
  <dcterms:modified xsi:type="dcterms:W3CDTF">2025-02-25T12:33:00Z</dcterms:modified>
</cp:coreProperties>
</file>